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0B4B" w14:textId="77777777" w:rsidR="00DE5B26" w:rsidRPr="00A21127" w:rsidRDefault="002C3A61" w:rsidP="00DE5B2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6128" behindDoc="0" locked="0" layoutInCell="1" allowOverlap="1" wp14:anchorId="41765FD8" wp14:editId="7547B503">
                <wp:simplePos x="0" y="0"/>
                <wp:positionH relativeFrom="column">
                  <wp:posOffset>310515</wp:posOffset>
                </wp:positionH>
                <wp:positionV relativeFrom="paragraph">
                  <wp:posOffset>-974725</wp:posOffset>
                </wp:positionV>
                <wp:extent cx="4914900" cy="84772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491490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5B0B3" w14:textId="77777777" w:rsidR="00EF79F7" w:rsidRPr="00EF79F7" w:rsidRDefault="00EF79F7">
                            <w:pPr>
                              <w:rPr>
                                <w:rFonts w:ascii="HG丸ｺﾞｼｯｸM-PRO" w:eastAsia="HG丸ｺﾞｼｯｸM-PRO" w:hAnsi="HG丸ｺﾞｼｯｸM-PRO"/>
                                <w:sz w:val="32"/>
                              </w:rPr>
                            </w:pPr>
                            <w:r w:rsidRPr="00EF79F7">
                              <w:rPr>
                                <w:rFonts w:ascii="HG丸ｺﾞｼｯｸM-PRO" w:eastAsia="HG丸ｺﾞｼｯｸM-PRO" w:hAnsi="HG丸ｺﾞｼｯｸM-PRO" w:hint="eastAsia"/>
                                <w:sz w:val="32"/>
                              </w:rPr>
                              <w:t>FAX：055-994-0272</w:t>
                            </w:r>
                            <w:r>
                              <w:rPr>
                                <w:rFonts w:ascii="HG丸ｺﾞｼｯｸM-PRO" w:eastAsia="HG丸ｺﾞｼｯｸM-PRO" w:hAnsi="HG丸ｺﾞｼｯｸM-PRO"/>
                                <w:sz w:val="32"/>
                              </w:rPr>
                              <w:t xml:space="preserve"> 裾野市</w:t>
                            </w:r>
                            <w:r w:rsidR="007B14B9">
                              <w:rPr>
                                <w:rFonts w:ascii="HG丸ｺﾞｼｯｸM-PRO" w:eastAsia="HG丸ｺﾞｼｯｸM-PRO" w:hAnsi="HG丸ｺﾞｼｯｸM-PRO" w:hint="eastAsia"/>
                                <w:sz w:val="32"/>
                              </w:rPr>
                              <w:t>都市計画</w:t>
                            </w:r>
                            <w:r>
                              <w:rPr>
                                <w:rFonts w:ascii="HG丸ｺﾞｼｯｸM-PRO" w:eastAsia="HG丸ｺﾞｼｯｸM-PRO" w:hAnsi="HG丸ｺﾞｼｯｸM-PRO"/>
                                <w:sz w:val="32"/>
                              </w:rPr>
                              <w:t>課</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宛</w:t>
                            </w:r>
                            <w:r w:rsidR="002C3A61">
                              <w:rPr>
                                <w:rFonts w:ascii="HG丸ｺﾞｼｯｸM-PRO" w:eastAsia="HG丸ｺﾞｼｯｸM-PRO" w:hAnsi="HG丸ｺﾞｼｯｸM-PRO"/>
                                <w:sz w:val="32"/>
                              </w:rPr>
                              <w:br/>
                            </w:r>
                            <w:r w:rsidR="002C3A61">
                              <w:rPr>
                                <w:rFonts w:ascii="HG丸ｺﾞｼｯｸM-PRO" w:eastAsia="HG丸ｺﾞｼｯｸM-PRO" w:hAnsi="HG丸ｺﾞｼｯｸM-PRO" w:hint="eastAsia"/>
                                <w:sz w:val="32"/>
                              </w:rPr>
                              <w:t>①</w:t>
                            </w:r>
                            <w:r w:rsidR="002C3A61">
                              <w:rPr>
                                <w:rFonts w:ascii="HG丸ｺﾞｼｯｸM-PRO" w:eastAsia="HG丸ｺﾞｼｯｸM-PRO" w:hAnsi="HG丸ｺﾞｼｯｸM-PRO"/>
                                <w:sz w:val="32"/>
                              </w:rPr>
                              <w:t>と</w:t>
                            </w:r>
                            <w:r w:rsidR="002C3A61">
                              <w:rPr>
                                <w:rFonts w:ascii="HG丸ｺﾞｼｯｸM-PRO" w:eastAsia="HG丸ｺﾞｼｯｸM-PRO" w:hAnsi="HG丸ｺﾞｼｯｸM-PRO" w:hint="eastAsia"/>
                                <w:sz w:val="32"/>
                              </w:rPr>
                              <w:t>②</w:t>
                            </w:r>
                            <w:r w:rsidR="002C3A61">
                              <w:rPr>
                                <w:rFonts w:ascii="HG丸ｺﾞｼｯｸM-PRO" w:eastAsia="HG丸ｺﾞｼｯｸM-PRO" w:hAnsi="HG丸ｺﾞｼｯｸM-PRO"/>
                                <w:sz w:val="32"/>
                              </w:rPr>
                              <w:t>の</w:t>
                            </w:r>
                            <w:r w:rsidR="002C3A61">
                              <w:rPr>
                                <w:rFonts w:ascii="HG丸ｺﾞｼｯｸM-PRO" w:eastAsia="HG丸ｺﾞｼｯｸM-PRO" w:hAnsi="HG丸ｺﾞｼｯｸM-PRO" w:hint="eastAsia"/>
                                <w:sz w:val="32"/>
                              </w:rPr>
                              <w:t>二種類</w:t>
                            </w:r>
                            <w:r w:rsidR="002C3A61">
                              <w:rPr>
                                <w:rFonts w:ascii="HG丸ｺﾞｼｯｸM-PRO" w:eastAsia="HG丸ｺﾞｼｯｸM-PRO" w:hAnsi="HG丸ｺﾞｼｯｸM-PRO"/>
                                <w:sz w:val="32"/>
                              </w:rPr>
                              <w:t>を</w:t>
                            </w:r>
                            <w:r w:rsidR="002C3A61">
                              <w:rPr>
                                <w:rFonts w:ascii="HG丸ｺﾞｼｯｸM-PRO" w:eastAsia="HG丸ｺﾞｼｯｸM-PRO" w:hAnsi="HG丸ｺﾞｼｯｸM-PRO" w:hint="eastAsia"/>
                                <w:sz w:val="32"/>
                              </w:rPr>
                              <w:t>お送り願います。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65FD8" id="_x0000_t202" coordsize="21600,21600" o:spt="202" path="m,l,21600r21600,l21600,xe">
                <v:stroke joinstyle="miter"/>
                <v:path gradientshapeok="t" o:connecttype="rect"/>
              </v:shapetype>
              <v:shape id="テキスト ボックス 25" o:spid="_x0000_s1026" type="#_x0000_t202" style="position:absolute;left:0;text-align:left;margin-left:24.45pt;margin-top:-76.75pt;width:387pt;height:6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" fillcolor="white [3201]" strokeweight=".5pt">
                <v:textbox>
                  <w:txbxContent>
                    <w:p w14:paraId="4E25B0B3" w14:textId="77777777" w:rsidR="00EF79F7" w:rsidRPr="00EF79F7" w:rsidRDefault="00EF79F7">
                      <w:pPr>
                        <w:rPr>
                          <w:rFonts w:ascii="HG丸ｺﾞｼｯｸM-PRO" w:eastAsia="HG丸ｺﾞｼｯｸM-PRO" w:hAnsi="HG丸ｺﾞｼｯｸM-PRO"/>
                          <w:sz w:val="32"/>
                        </w:rPr>
                      </w:pPr>
                      <w:r w:rsidRPr="00EF79F7">
                        <w:rPr>
                          <w:rFonts w:ascii="HG丸ｺﾞｼｯｸM-PRO" w:eastAsia="HG丸ｺﾞｼｯｸM-PRO" w:hAnsi="HG丸ｺﾞｼｯｸM-PRO" w:hint="eastAsia"/>
                          <w:sz w:val="32"/>
                        </w:rPr>
                        <w:t>FAX：055-994-0272</w:t>
                      </w:r>
                      <w:r>
                        <w:rPr>
                          <w:rFonts w:ascii="HG丸ｺﾞｼｯｸM-PRO" w:eastAsia="HG丸ｺﾞｼｯｸM-PRO" w:hAnsi="HG丸ｺﾞｼｯｸM-PRO"/>
                          <w:sz w:val="32"/>
                        </w:rPr>
                        <w:t xml:space="preserve"> 裾野市</w:t>
                      </w:r>
                      <w:r w:rsidR="007B14B9">
                        <w:rPr>
                          <w:rFonts w:ascii="HG丸ｺﾞｼｯｸM-PRO" w:eastAsia="HG丸ｺﾞｼｯｸM-PRO" w:hAnsi="HG丸ｺﾞｼｯｸM-PRO" w:hint="eastAsia"/>
                          <w:sz w:val="32"/>
                        </w:rPr>
                        <w:t>都市計画</w:t>
                      </w:r>
                      <w:r>
                        <w:rPr>
                          <w:rFonts w:ascii="HG丸ｺﾞｼｯｸM-PRO" w:eastAsia="HG丸ｺﾞｼｯｸM-PRO" w:hAnsi="HG丸ｺﾞｼｯｸM-PRO"/>
                          <w:sz w:val="32"/>
                        </w:rPr>
                        <w:t>課</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宛</w:t>
                      </w:r>
                      <w:r w:rsidR="002C3A61">
                        <w:rPr>
                          <w:rFonts w:ascii="HG丸ｺﾞｼｯｸM-PRO" w:eastAsia="HG丸ｺﾞｼｯｸM-PRO" w:hAnsi="HG丸ｺﾞｼｯｸM-PRO"/>
                          <w:sz w:val="32"/>
                        </w:rPr>
                        <w:br/>
                      </w:r>
                      <w:r w:rsidR="002C3A61">
                        <w:rPr>
                          <w:rFonts w:ascii="HG丸ｺﾞｼｯｸM-PRO" w:eastAsia="HG丸ｺﾞｼｯｸM-PRO" w:hAnsi="HG丸ｺﾞｼｯｸM-PRO" w:hint="eastAsia"/>
                          <w:sz w:val="32"/>
                        </w:rPr>
                        <w:t>①</w:t>
                      </w:r>
                      <w:r w:rsidR="002C3A61">
                        <w:rPr>
                          <w:rFonts w:ascii="HG丸ｺﾞｼｯｸM-PRO" w:eastAsia="HG丸ｺﾞｼｯｸM-PRO" w:hAnsi="HG丸ｺﾞｼｯｸM-PRO"/>
                          <w:sz w:val="32"/>
                        </w:rPr>
                        <w:t>と</w:t>
                      </w:r>
                      <w:r w:rsidR="002C3A61">
                        <w:rPr>
                          <w:rFonts w:ascii="HG丸ｺﾞｼｯｸM-PRO" w:eastAsia="HG丸ｺﾞｼｯｸM-PRO" w:hAnsi="HG丸ｺﾞｼｯｸM-PRO" w:hint="eastAsia"/>
                          <w:sz w:val="32"/>
                        </w:rPr>
                        <w:t>②</w:t>
                      </w:r>
                      <w:r w:rsidR="002C3A61">
                        <w:rPr>
                          <w:rFonts w:ascii="HG丸ｺﾞｼｯｸM-PRO" w:eastAsia="HG丸ｺﾞｼｯｸM-PRO" w:hAnsi="HG丸ｺﾞｼｯｸM-PRO"/>
                          <w:sz w:val="32"/>
                        </w:rPr>
                        <w:t>の</w:t>
                      </w:r>
                      <w:r w:rsidR="002C3A61">
                        <w:rPr>
                          <w:rFonts w:ascii="HG丸ｺﾞｼｯｸM-PRO" w:eastAsia="HG丸ｺﾞｼｯｸM-PRO" w:hAnsi="HG丸ｺﾞｼｯｸM-PRO" w:hint="eastAsia"/>
                          <w:sz w:val="32"/>
                        </w:rPr>
                        <w:t>二種類</w:t>
                      </w:r>
                      <w:r w:rsidR="002C3A61">
                        <w:rPr>
                          <w:rFonts w:ascii="HG丸ｺﾞｼｯｸM-PRO" w:eastAsia="HG丸ｺﾞｼｯｸM-PRO" w:hAnsi="HG丸ｺﾞｼｯｸM-PRO"/>
                          <w:sz w:val="32"/>
                        </w:rPr>
                        <w:t>を</w:t>
                      </w:r>
                      <w:r w:rsidR="002C3A61">
                        <w:rPr>
                          <w:rFonts w:ascii="HG丸ｺﾞｼｯｸM-PRO" w:eastAsia="HG丸ｺﾞｼｯｸM-PRO" w:hAnsi="HG丸ｺﾞｼｯｸM-PRO" w:hint="eastAsia"/>
                          <w:sz w:val="32"/>
                        </w:rPr>
                        <w:t>お送り願います。</w:t>
                      </w:r>
                    </w:p>
                  </w:txbxContent>
                </v:textbox>
              </v:shape>
            </w:pict>
          </mc:Fallback>
        </mc:AlternateContent>
      </w:r>
      <w:r>
        <w:rPr>
          <w:rFonts w:asciiTheme="minorEastAsia" w:hAnsiTheme="minorEastAsia" w:hint="eastAsia"/>
          <w:noProof/>
          <w:szCs w:val="21"/>
        </w:rPr>
        <mc:AlternateContent>
          <mc:Choice Requires="wps">
            <w:drawing>
              <wp:anchor distT="0" distB="0" distL="114300" distR="114300" simplePos="0" relativeHeight="251700224" behindDoc="0" locked="0" layoutInCell="1" allowOverlap="1" wp14:anchorId="5AF8223C" wp14:editId="7C46323B">
                <wp:simplePos x="0" y="0"/>
                <wp:positionH relativeFrom="column">
                  <wp:posOffset>-537210</wp:posOffset>
                </wp:positionH>
                <wp:positionV relativeFrom="paragraph">
                  <wp:posOffset>-974725</wp:posOffset>
                </wp:positionV>
                <wp:extent cx="838200" cy="7524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83820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A5EE2" w14:textId="77777777" w:rsidR="00EC0375" w:rsidRPr="00EC0375" w:rsidRDefault="00EC0375" w:rsidP="00EC0375">
                            <w:pPr>
                              <w:pStyle w:val="ab"/>
                              <w:numPr>
                                <w:ilvl w:val="0"/>
                                <w:numId w:val="7"/>
                              </w:numPr>
                              <w:ind w:leftChars="0"/>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8223C" id="テキスト ボックス 27" o:spid="_x0000_s1027" type="#_x0000_t202" style="position:absolute;left:0;text-align:left;margin-left:-42.3pt;margin-top:-76.75pt;width:66pt;height:5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" fillcolor="white [3201]" stroked="f" strokeweight=".5pt">
                <v:textbox>
                  <w:txbxContent>
                    <w:p w14:paraId="5DBA5EE2" w14:textId="77777777" w:rsidR="00EC0375" w:rsidRPr="00EC0375" w:rsidRDefault="00EC0375" w:rsidP="00EC0375">
                      <w:pPr>
                        <w:pStyle w:val="ab"/>
                        <w:numPr>
                          <w:ilvl w:val="0"/>
                          <w:numId w:val="7"/>
                        </w:numPr>
                        <w:ind w:leftChars="0"/>
                        <w:rPr>
                          <w:rFonts w:ascii="HG丸ｺﾞｼｯｸM-PRO" w:eastAsia="HG丸ｺﾞｼｯｸM-PRO" w:hAnsi="HG丸ｺﾞｼｯｸM-PRO"/>
                          <w:sz w:val="32"/>
                        </w:rPr>
                      </w:pPr>
                    </w:p>
                  </w:txbxContent>
                </v:textbox>
              </v:shape>
            </w:pict>
          </mc:Fallback>
        </mc:AlternateContent>
      </w:r>
      <w:r w:rsidR="00DE5B26" w:rsidRPr="00A21127">
        <w:rPr>
          <w:rFonts w:asciiTheme="minorEastAsia" w:hAnsiTheme="minorEastAsia" w:hint="eastAsia"/>
          <w:szCs w:val="21"/>
        </w:rPr>
        <w:t>様式第１号(第５条関係)</w:t>
      </w:r>
      <w:r w:rsidR="00EC0375" w:rsidRPr="00EC0375">
        <w:rPr>
          <w:rFonts w:asciiTheme="minorEastAsia" w:hAnsiTheme="minorEastAsia" w:hint="eastAsia"/>
          <w:noProof/>
          <w:szCs w:val="21"/>
        </w:rPr>
        <w:t xml:space="preserve"> </w:t>
      </w:r>
    </w:p>
    <w:p w14:paraId="01971DF5" w14:textId="77777777" w:rsidR="00DE5B26" w:rsidRPr="00A21127" w:rsidRDefault="00DE5B26" w:rsidP="00DE5B26">
      <w:pPr>
        <w:jc w:val="center"/>
        <w:rPr>
          <w:rFonts w:asciiTheme="minorEastAsia" w:hAnsiTheme="minorEastAsia"/>
          <w:szCs w:val="21"/>
        </w:rPr>
      </w:pPr>
    </w:p>
    <w:p w14:paraId="1D64EE16" w14:textId="77777777" w:rsidR="00DE5B26" w:rsidRPr="00A21127" w:rsidRDefault="00DE5B26" w:rsidP="00DE5B26">
      <w:pPr>
        <w:jc w:val="center"/>
        <w:rPr>
          <w:rFonts w:asciiTheme="minorEastAsia" w:hAnsiTheme="minorEastAsia"/>
          <w:szCs w:val="21"/>
        </w:rPr>
      </w:pPr>
      <w:r w:rsidRPr="00A21127">
        <w:rPr>
          <w:rFonts w:asciiTheme="minorEastAsia" w:hAnsiTheme="minorEastAsia" w:hint="eastAsia"/>
          <w:szCs w:val="21"/>
        </w:rPr>
        <w:t>空家等専門家相談申込書</w:t>
      </w:r>
    </w:p>
    <w:p w14:paraId="440E90AB" w14:textId="77777777" w:rsidR="00DE5B26" w:rsidRPr="00A21127" w:rsidRDefault="00DE5B26" w:rsidP="00DE5B26">
      <w:pPr>
        <w:jc w:val="center"/>
        <w:rPr>
          <w:rFonts w:asciiTheme="minorEastAsia" w:hAnsiTheme="minorEastAsia"/>
          <w:szCs w:val="21"/>
        </w:rPr>
      </w:pPr>
    </w:p>
    <w:p w14:paraId="7DD0CAD1" w14:textId="77777777" w:rsidR="00DE5B26" w:rsidRPr="00A21127" w:rsidRDefault="00DE5B26" w:rsidP="00DE5B26">
      <w:pPr>
        <w:jc w:val="right"/>
        <w:rPr>
          <w:rFonts w:asciiTheme="minorEastAsia" w:hAnsiTheme="minorEastAsia"/>
          <w:szCs w:val="21"/>
        </w:rPr>
      </w:pPr>
      <w:r w:rsidRPr="00A21127">
        <w:rPr>
          <w:rFonts w:asciiTheme="minorEastAsia" w:hAnsiTheme="minorEastAsia" w:hint="eastAsia"/>
          <w:szCs w:val="21"/>
        </w:rPr>
        <w:t>年　　月　　日</w:t>
      </w:r>
    </w:p>
    <w:p w14:paraId="4E01C297" w14:textId="77777777" w:rsidR="00DE5B26" w:rsidRPr="00A21127" w:rsidRDefault="00DE5B26" w:rsidP="00DE5B26">
      <w:pPr>
        <w:jc w:val="left"/>
        <w:rPr>
          <w:rFonts w:asciiTheme="minorEastAsia" w:hAnsiTheme="minorEastAsia"/>
          <w:szCs w:val="21"/>
        </w:rPr>
      </w:pPr>
      <w:r w:rsidRPr="00A21127">
        <w:rPr>
          <w:rFonts w:asciiTheme="minorEastAsia" w:hAnsiTheme="minorEastAsia" w:hint="eastAsia"/>
          <w:szCs w:val="21"/>
        </w:rPr>
        <w:t>裾野市長　あて</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3969"/>
      </w:tblGrid>
      <w:tr w:rsidR="00DE5B26" w:rsidRPr="00A21127" w14:paraId="30AAFF61" w14:textId="77777777" w:rsidTr="003E123D">
        <w:trPr>
          <w:trHeight w:val="397"/>
          <w:jc w:val="right"/>
        </w:trPr>
        <w:tc>
          <w:tcPr>
            <w:tcW w:w="1191" w:type="dxa"/>
            <w:vAlign w:val="center"/>
          </w:tcPr>
          <w:p w14:paraId="3492EEB4" w14:textId="77777777" w:rsidR="00DE5B26" w:rsidRPr="00A21127" w:rsidRDefault="00DE5B26" w:rsidP="003E123D">
            <w:pPr>
              <w:rPr>
                <w:rFonts w:asciiTheme="minorEastAsia" w:hAnsiTheme="minorEastAsia"/>
                <w:szCs w:val="21"/>
              </w:rPr>
            </w:pPr>
            <w:r w:rsidRPr="00A21127">
              <w:rPr>
                <w:rFonts w:asciiTheme="minorEastAsia" w:hAnsiTheme="minorEastAsia" w:hint="eastAsia"/>
                <w:szCs w:val="21"/>
              </w:rPr>
              <w:t>住　　所</w:t>
            </w:r>
          </w:p>
        </w:tc>
        <w:tc>
          <w:tcPr>
            <w:tcW w:w="3969" w:type="dxa"/>
            <w:vAlign w:val="center"/>
          </w:tcPr>
          <w:p w14:paraId="03DC2CB0" w14:textId="77777777" w:rsidR="00DE5B26" w:rsidRPr="00A21127" w:rsidRDefault="00DE5B26" w:rsidP="003E123D">
            <w:pPr>
              <w:rPr>
                <w:rFonts w:asciiTheme="minorEastAsia" w:hAnsiTheme="minorEastAsia"/>
                <w:szCs w:val="21"/>
              </w:rPr>
            </w:pPr>
          </w:p>
        </w:tc>
      </w:tr>
      <w:tr w:rsidR="00DE5B26" w:rsidRPr="00A21127" w14:paraId="58224D47" w14:textId="77777777" w:rsidTr="003E123D">
        <w:trPr>
          <w:trHeight w:val="397"/>
          <w:jc w:val="right"/>
        </w:trPr>
        <w:tc>
          <w:tcPr>
            <w:tcW w:w="1191" w:type="dxa"/>
            <w:vAlign w:val="center"/>
          </w:tcPr>
          <w:p w14:paraId="2B1402DB" w14:textId="77777777" w:rsidR="00DE5B26" w:rsidRPr="00A21127" w:rsidRDefault="00DE5B26" w:rsidP="003E123D">
            <w:pPr>
              <w:rPr>
                <w:rFonts w:asciiTheme="minorEastAsia" w:hAnsiTheme="minorEastAsia"/>
                <w:szCs w:val="21"/>
              </w:rPr>
            </w:pPr>
            <w:r w:rsidRPr="00A21127">
              <w:rPr>
                <w:rFonts w:asciiTheme="minorEastAsia" w:hAnsiTheme="minorEastAsia" w:hint="eastAsia"/>
                <w:szCs w:val="21"/>
              </w:rPr>
              <w:t>氏　　名</w:t>
            </w:r>
          </w:p>
        </w:tc>
        <w:tc>
          <w:tcPr>
            <w:tcW w:w="3969" w:type="dxa"/>
            <w:vAlign w:val="center"/>
          </w:tcPr>
          <w:p w14:paraId="39BE6480" w14:textId="77777777" w:rsidR="00DE5B26" w:rsidRPr="00A21127" w:rsidRDefault="00DE5B26" w:rsidP="003E123D">
            <w:pPr>
              <w:jc w:val="right"/>
              <w:rPr>
                <w:rFonts w:asciiTheme="minorEastAsia" w:hAnsiTheme="minorEastAsia"/>
                <w:szCs w:val="21"/>
              </w:rPr>
            </w:pPr>
            <w:r w:rsidRPr="00A21127">
              <w:rPr>
                <w:rFonts w:asciiTheme="minorEastAsia" w:hAnsiTheme="minorEastAsia" w:hint="eastAsia"/>
                <w:szCs w:val="21"/>
              </w:rPr>
              <w:t>㊞</w:t>
            </w:r>
          </w:p>
        </w:tc>
      </w:tr>
    </w:tbl>
    <w:p w14:paraId="36FB8146" w14:textId="77777777" w:rsidR="00DE5B26" w:rsidRPr="00A21127" w:rsidRDefault="00DE5B26" w:rsidP="00DE5B26">
      <w:pPr>
        <w:ind w:firstLineChars="100" w:firstLine="202"/>
        <w:jc w:val="left"/>
        <w:rPr>
          <w:rFonts w:asciiTheme="minorEastAsia" w:hAnsiTheme="minorEastAsia"/>
          <w:szCs w:val="21"/>
        </w:rPr>
      </w:pPr>
    </w:p>
    <w:p w14:paraId="699B2428" w14:textId="77777777" w:rsidR="00DE5B26" w:rsidRPr="00A21127" w:rsidRDefault="00DE5B26" w:rsidP="00DE5B26">
      <w:pPr>
        <w:ind w:firstLineChars="100" w:firstLine="202"/>
        <w:jc w:val="left"/>
        <w:rPr>
          <w:rFonts w:asciiTheme="minorEastAsia" w:hAnsiTheme="minorEastAsia"/>
          <w:szCs w:val="21"/>
        </w:rPr>
      </w:pPr>
      <w:r w:rsidRPr="00A21127">
        <w:rPr>
          <w:rFonts w:asciiTheme="minorEastAsia" w:hAnsiTheme="minorEastAsia" w:hint="eastAsia"/>
        </w:rPr>
        <w:t>裾野市空家等専門家相談事業</w:t>
      </w:r>
      <w:r>
        <w:rPr>
          <w:rFonts w:asciiTheme="minorEastAsia" w:hAnsiTheme="minorEastAsia" w:hint="eastAsia"/>
        </w:rPr>
        <w:t>実施要綱</w:t>
      </w:r>
      <w:r w:rsidRPr="00A21127">
        <w:rPr>
          <w:rFonts w:asciiTheme="minorEastAsia" w:hAnsiTheme="minorEastAsia" w:hint="eastAsia"/>
        </w:rPr>
        <w:t>第５条</w:t>
      </w:r>
      <w:r>
        <w:rPr>
          <w:rFonts w:asciiTheme="minorEastAsia" w:hAnsiTheme="minorEastAsia" w:hint="eastAsia"/>
        </w:rPr>
        <w:t>第２項</w:t>
      </w:r>
      <w:r w:rsidRPr="00A21127">
        <w:rPr>
          <w:rFonts w:asciiTheme="minorEastAsia" w:hAnsiTheme="minorEastAsia" w:hint="eastAsia"/>
        </w:rPr>
        <w:t>の規定により、</w:t>
      </w:r>
      <w:r w:rsidRPr="00A21127">
        <w:rPr>
          <w:rFonts w:asciiTheme="minorEastAsia" w:hAnsiTheme="minorEastAsia" w:hint="eastAsia"/>
          <w:szCs w:val="21"/>
        </w:rPr>
        <w:t>空家等に関する専門家相談をしたいので、次のとおり申し込みます。</w:t>
      </w:r>
    </w:p>
    <w:tbl>
      <w:tblPr>
        <w:tblStyle w:val="a3"/>
        <w:tblW w:w="5000" w:type="pct"/>
        <w:tblLayout w:type="fixed"/>
        <w:tblLook w:val="04A0" w:firstRow="1" w:lastRow="0" w:firstColumn="1" w:lastColumn="0" w:noHBand="0" w:noVBand="1"/>
      </w:tblPr>
      <w:tblGrid>
        <w:gridCol w:w="1857"/>
        <w:gridCol w:w="6637"/>
      </w:tblGrid>
      <w:tr w:rsidR="00DE5B26" w:rsidRPr="00A21127" w14:paraId="32D2CD81" w14:textId="77777777" w:rsidTr="003E123D">
        <w:tc>
          <w:tcPr>
            <w:tcW w:w="1093" w:type="pct"/>
            <w:vAlign w:val="center"/>
          </w:tcPr>
          <w:p w14:paraId="7FC7088A" w14:textId="77777777" w:rsidR="00DE5B26" w:rsidRPr="00A21127" w:rsidRDefault="00DE5B26" w:rsidP="003E123D">
            <w:pPr>
              <w:jc w:val="center"/>
              <w:rPr>
                <w:rFonts w:asciiTheme="minorEastAsia" w:hAnsiTheme="minorEastAsia"/>
                <w:szCs w:val="21"/>
              </w:rPr>
            </w:pPr>
            <w:r w:rsidRPr="00A21127">
              <w:rPr>
                <w:rFonts w:asciiTheme="minorEastAsia" w:hAnsiTheme="minorEastAsia" w:hint="eastAsia"/>
                <w:szCs w:val="21"/>
              </w:rPr>
              <w:t>空家等の所在地</w:t>
            </w:r>
          </w:p>
        </w:tc>
        <w:tc>
          <w:tcPr>
            <w:tcW w:w="3907" w:type="pct"/>
          </w:tcPr>
          <w:p w14:paraId="119F998F"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 xml:space="preserve">裾野市　　</w:t>
            </w:r>
          </w:p>
        </w:tc>
      </w:tr>
      <w:tr w:rsidR="00DE5B26" w:rsidRPr="00A21127" w14:paraId="7DB674DA" w14:textId="77777777" w:rsidTr="003E123D">
        <w:tc>
          <w:tcPr>
            <w:tcW w:w="1093" w:type="pct"/>
            <w:vAlign w:val="center"/>
          </w:tcPr>
          <w:p w14:paraId="5C229D70" w14:textId="77777777" w:rsidR="00DE5B26" w:rsidRPr="00A21127" w:rsidRDefault="00DE5B26" w:rsidP="003E123D">
            <w:pPr>
              <w:jc w:val="center"/>
              <w:rPr>
                <w:rFonts w:asciiTheme="minorEastAsia" w:hAnsiTheme="minorEastAsia"/>
                <w:szCs w:val="21"/>
              </w:rPr>
            </w:pPr>
            <w:r w:rsidRPr="00A21127">
              <w:rPr>
                <w:rFonts w:asciiTheme="minorEastAsia" w:hAnsiTheme="minorEastAsia" w:hint="eastAsia"/>
                <w:szCs w:val="21"/>
              </w:rPr>
              <w:t>空家等の状況</w:t>
            </w:r>
          </w:p>
        </w:tc>
        <w:tc>
          <w:tcPr>
            <w:tcW w:w="3907" w:type="pct"/>
            <w:tcMar>
              <w:left w:w="0" w:type="dxa"/>
              <w:right w:w="0" w:type="dxa"/>
            </w:tcMar>
          </w:tcPr>
          <w:tbl>
            <w:tblPr>
              <w:tblStyle w:val="a3"/>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56"/>
              <w:gridCol w:w="5371"/>
            </w:tblGrid>
            <w:tr w:rsidR="00DE5B26" w:rsidRPr="00A21127" w14:paraId="1B643657" w14:textId="77777777" w:rsidTr="000B7B0D">
              <w:tc>
                <w:tcPr>
                  <w:tcW w:w="948" w:type="pct"/>
                </w:tcPr>
                <w:p w14:paraId="36FEA7C8"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用途</w:t>
                  </w:r>
                </w:p>
              </w:tc>
              <w:tc>
                <w:tcPr>
                  <w:tcW w:w="4052" w:type="pct"/>
                </w:tcPr>
                <w:p w14:paraId="6277722E"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 xml:space="preserve">□一戸建て住宅 </w:t>
                  </w:r>
                </w:p>
              </w:tc>
            </w:tr>
            <w:tr w:rsidR="00DE5B26" w:rsidRPr="00A21127" w14:paraId="53F89127" w14:textId="77777777" w:rsidTr="000B7B0D">
              <w:tc>
                <w:tcPr>
                  <w:tcW w:w="948" w:type="pct"/>
                </w:tcPr>
                <w:p w14:paraId="6E856319"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構造</w:t>
                  </w:r>
                </w:p>
              </w:tc>
              <w:tc>
                <w:tcPr>
                  <w:tcW w:w="4052" w:type="pct"/>
                  <w:tcMar>
                    <w:left w:w="0" w:type="dxa"/>
                    <w:right w:w="0" w:type="dxa"/>
                  </w:tcMar>
                </w:tcPr>
                <w:tbl>
                  <w:tblPr>
                    <w:tblStyle w:val="a3"/>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98"/>
                    <w:gridCol w:w="4168"/>
                  </w:tblGrid>
                  <w:tr w:rsidR="00DE5B26" w:rsidRPr="00A21127" w14:paraId="1D27D094" w14:textId="77777777" w:rsidTr="003E123D">
                    <w:tc>
                      <w:tcPr>
                        <w:tcW w:w="1116" w:type="pct"/>
                      </w:tcPr>
                      <w:p w14:paraId="0E379877"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主要構造</w:t>
                        </w:r>
                      </w:p>
                    </w:tc>
                    <w:tc>
                      <w:tcPr>
                        <w:tcW w:w="3884" w:type="pct"/>
                      </w:tcPr>
                      <w:p w14:paraId="05E0D3BE"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□W造 □RC造 □S造 □その他(　　　 )</w:t>
                        </w:r>
                      </w:p>
                    </w:tc>
                  </w:tr>
                  <w:tr w:rsidR="00DE5B26" w:rsidRPr="00A21127" w14:paraId="57102531" w14:textId="77777777" w:rsidTr="003E123D">
                    <w:tc>
                      <w:tcPr>
                        <w:tcW w:w="1116" w:type="pct"/>
                      </w:tcPr>
                      <w:p w14:paraId="1B798C38"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屋根</w:t>
                        </w:r>
                      </w:p>
                    </w:tc>
                    <w:tc>
                      <w:tcPr>
                        <w:tcW w:w="3884" w:type="pct"/>
                      </w:tcPr>
                      <w:p w14:paraId="2104FAA4"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□瓦 □ｽﾚｰﾄ □鋼板 □その他(　　　)</w:t>
                        </w:r>
                      </w:p>
                    </w:tc>
                  </w:tr>
                </w:tbl>
                <w:p w14:paraId="216FAACF" w14:textId="77777777" w:rsidR="00DE5B26" w:rsidRPr="00A21127" w:rsidRDefault="00DE5B26" w:rsidP="003E123D">
                  <w:pPr>
                    <w:jc w:val="left"/>
                    <w:rPr>
                      <w:rFonts w:asciiTheme="minorEastAsia" w:hAnsiTheme="minorEastAsia"/>
                      <w:szCs w:val="21"/>
                    </w:rPr>
                  </w:pPr>
                </w:p>
              </w:tc>
            </w:tr>
            <w:tr w:rsidR="00DE5B26" w:rsidRPr="00A21127" w14:paraId="2FE3C5D0" w14:textId="77777777" w:rsidTr="000B7B0D">
              <w:tc>
                <w:tcPr>
                  <w:tcW w:w="948" w:type="pct"/>
                </w:tcPr>
                <w:p w14:paraId="01E569BA"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延べ面積</w:t>
                  </w:r>
                </w:p>
              </w:tc>
              <w:tc>
                <w:tcPr>
                  <w:tcW w:w="4052" w:type="pct"/>
                </w:tcPr>
                <w:p w14:paraId="5915AEE7"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 xml:space="preserve">1階　</w:t>
                  </w:r>
                  <w:r w:rsidR="000B7B0D">
                    <w:rPr>
                      <w:rFonts w:asciiTheme="minorEastAsia" w:hAnsiTheme="minorEastAsia" w:hint="eastAsia"/>
                      <w:szCs w:val="21"/>
                    </w:rPr>
                    <w:t xml:space="preserve">　</w:t>
                  </w:r>
                  <w:r w:rsidRPr="00A21127">
                    <w:rPr>
                      <w:rFonts w:asciiTheme="minorEastAsia" w:hAnsiTheme="minorEastAsia" w:hint="eastAsia"/>
                      <w:szCs w:val="21"/>
                    </w:rPr>
                    <w:t xml:space="preserve">　㎡、2階　</w:t>
                  </w:r>
                  <w:r w:rsidR="000B7B0D">
                    <w:rPr>
                      <w:rFonts w:asciiTheme="minorEastAsia" w:hAnsiTheme="minorEastAsia" w:hint="eastAsia"/>
                      <w:szCs w:val="21"/>
                    </w:rPr>
                    <w:t xml:space="preserve">　</w:t>
                  </w:r>
                  <w:r w:rsidRPr="00A21127">
                    <w:rPr>
                      <w:rFonts w:asciiTheme="minorEastAsia" w:hAnsiTheme="minorEastAsia" w:hint="eastAsia"/>
                      <w:szCs w:val="21"/>
                    </w:rPr>
                    <w:t xml:space="preserve">　㎡　　計　</w:t>
                  </w:r>
                  <w:r w:rsidR="000B7B0D">
                    <w:rPr>
                      <w:rFonts w:asciiTheme="minorEastAsia" w:hAnsiTheme="minorEastAsia" w:hint="eastAsia"/>
                      <w:szCs w:val="21"/>
                    </w:rPr>
                    <w:t xml:space="preserve">　</w:t>
                  </w:r>
                  <w:r w:rsidRPr="00A21127">
                    <w:rPr>
                      <w:rFonts w:asciiTheme="minorEastAsia" w:hAnsiTheme="minorEastAsia" w:hint="eastAsia"/>
                      <w:szCs w:val="21"/>
                    </w:rPr>
                    <w:t xml:space="preserve">　㎡</w:t>
                  </w:r>
                </w:p>
              </w:tc>
            </w:tr>
            <w:tr w:rsidR="00DE5B26" w:rsidRPr="00A21127" w14:paraId="5566BDE9" w14:textId="77777777" w:rsidTr="000B7B0D">
              <w:tc>
                <w:tcPr>
                  <w:tcW w:w="948" w:type="pct"/>
                </w:tcPr>
                <w:p w14:paraId="50288AA3"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建築年月日</w:t>
                  </w:r>
                </w:p>
              </w:tc>
              <w:tc>
                <w:tcPr>
                  <w:tcW w:w="4052" w:type="pct"/>
                </w:tcPr>
                <w:p w14:paraId="3E5B7365"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 xml:space="preserve">　　　　年　　月　　日</w:t>
                  </w:r>
                </w:p>
              </w:tc>
            </w:tr>
          </w:tbl>
          <w:p w14:paraId="619073C7" w14:textId="77777777" w:rsidR="00DE5B26" w:rsidRPr="00A21127" w:rsidRDefault="00DE5B26" w:rsidP="003E123D">
            <w:pPr>
              <w:jc w:val="left"/>
              <w:rPr>
                <w:rFonts w:asciiTheme="minorEastAsia" w:hAnsiTheme="minorEastAsia"/>
                <w:szCs w:val="21"/>
              </w:rPr>
            </w:pPr>
          </w:p>
        </w:tc>
      </w:tr>
      <w:tr w:rsidR="00DE5B26" w:rsidRPr="00A21127" w14:paraId="1D941FCD" w14:textId="77777777" w:rsidTr="003E123D">
        <w:tc>
          <w:tcPr>
            <w:tcW w:w="1093" w:type="pct"/>
            <w:vAlign w:val="center"/>
          </w:tcPr>
          <w:p w14:paraId="5BADCE0C" w14:textId="77777777" w:rsidR="00DE5B26" w:rsidRPr="00A21127" w:rsidRDefault="00DE5B26" w:rsidP="003E123D">
            <w:pPr>
              <w:jc w:val="center"/>
              <w:rPr>
                <w:rFonts w:asciiTheme="minorEastAsia" w:hAnsiTheme="minorEastAsia"/>
                <w:szCs w:val="21"/>
              </w:rPr>
            </w:pPr>
            <w:r w:rsidRPr="00A21127">
              <w:rPr>
                <w:rFonts w:asciiTheme="minorEastAsia" w:hAnsiTheme="minorEastAsia" w:hint="eastAsia"/>
                <w:szCs w:val="21"/>
              </w:rPr>
              <w:t>空家になった時期</w:t>
            </w:r>
          </w:p>
        </w:tc>
        <w:tc>
          <w:tcPr>
            <w:tcW w:w="3907" w:type="pct"/>
            <w:tcMar>
              <w:left w:w="85" w:type="dxa"/>
              <w:right w:w="85" w:type="dxa"/>
            </w:tcMar>
          </w:tcPr>
          <w:p w14:paraId="35C69021"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 xml:space="preserve">　　</w:t>
            </w:r>
            <w:r w:rsidR="000B7B0D">
              <w:rPr>
                <w:rFonts w:asciiTheme="minorEastAsia" w:hAnsiTheme="minorEastAsia" w:hint="eastAsia"/>
                <w:szCs w:val="21"/>
              </w:rPr>
              <w:t xml:space="preserve">　　</w:t>
            </w:r>
            <w:r w:rsidRPr="00A21127">
              <w:rPr>
                <w:rFonts w:asciiTheme="minorEastAsia" w:hAnsiTheme="minorEastAsia" w:hint="eastAsia"/>
                <w:szCs w:val="21"/>
              </w:rPr>
              <w:t>年　　月　　日</w:t>
            </w:r>
          </w:p>
        </w:tc>
      </w:tr>
      <w:tr w:rsidR="00DE5B26" w:rsidRPr="00A21127" w14:paraId="013DE956" w14:textId="77777777" w:rsidTr="003E123D">
        <w:trPr>
          <w:trHeight w:val="1656"/>
        </w:trPr>
        <w:tc>
          <w:tcPr>
            <w:tcW w:w="1093" w:type="pct"/>
            <w:vAlign w:val="center"/>
          </w:tcPr>
          <w:p w14:paraId="5694BED5" w14:textId="77777777" w:rsidR="00DE5B26" w:rsidRPr="00A21127" w:rsidRDefault="00DE5B26" w:rsidP="003E123D">
            <w:pPr>
              <w:jc w:val="center"/>
              <w:rPr>
                <w:rFonts w:asciiTheme="minorEastAsia" w:hAnsiTheme="minorEastAsia"/>
                <w:szCs w:val="21"/>
              </w:rPr>
            </w:pPr>
            <w:r w:rsidRPr="00A21127">
              <w:rPr>
                <w:rFonts w:asciiTheme="minorEastAsia" w:hAnsiTheme="minorEastAsia" w:hint="eastAsia"/>
                <w:szCs w:val="21"/>
              </w:rPr>
              <w:t>相談項目</w:t>
            </w:r>
          </w:p>
          <w:p w14:paraId="2369D689" w14:textId="77777777" w:rsidR="00DE5B26" w:rsidRPr="00A21127" w:rsidRDefault="00DE5B26" w:rsidP="003E123D">
            <w:pPr>
              <w:jc w:val="center"/>
              <w:rPr>
                <w:rFonts w:asciiTheme="minorEastAsia" w:hAnsiTheme="minorEastAsia"/>
                <w:szCs w:val="21"/>
              </w:rPr>
            </w:pPr>
            <w:r w:rsidRPr="00A21127">
              <w:rPr>
                <w:rFonts w:asciiTheme="minorEastAsia" w:hAnsiTheme="minorEastAsia" w:hint="eastAsia"/>
                <w:szCs w:val="21"/>
              </w:rPr>
              <w:t>(複数選択可)</w:t>
            </w:r>
          </w:p>
        </w:tc>
        <w:tc>
          <w:tcPr>
            <w:tcW w:w="3907" w:type="pct"/>
            <w:tcMar>
              <w:left w:w="85" w:type="dxa"/>
              <w:right w:w="85" w:type="dxa"/>
            </w:tcMar>
          </w:tcPr>
          <w:p w14:paraId="2E58017D"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w:t>
            </w:r>
            <w:r w:rsidRPr="00A21127">
              <w:rPr>
                <w:rFonts w:hint="eastAsia"/>
              </w:rPr>
              <w:t>耐震補強工事、</w:t>
            </w:r>
            <w:r w:rsidRPr="00A21127">
              <w:rPr>
                <w:rFonts w:asciiTheme="minorEastAsia" w:hAnsiTheme="minorEastAsia" w:hint="eastAsia"/>
                <w:szCs w:val="21"/>
              </w:rPr>
              <w:t>□</w:t>
            </w:r>
            <w:r w:rsidRPr="00A21127">
              <w:rPr>
                <w:rFonts w:hint="eastAsia"/>
              </w:rPr>
              <w:t>リフォーム工事、</w:t>
            </w:r>
            <w:r w:rsidRPr="00A21127">
              <w:rPr>
                <w:rFonts w:asciiTheme="minorEastAsia" w:hAnsiTheme="minorEastAsia" w:hint="eastAsia"/>
                <w:szCs w:val="21"/>
              </w:rPr>
              <w:t>□</w:t>
            </w:r>
            <w:r w:rsidRPr="00A21127">
              <w:rPr>
                <w:rFonts w:hint="eastAsia"/>
              </w:rPr>
              <w:t>解体工事、</w:t>
            </w:r>
            <w:r w:rsidRPr="00A21127">
              <w:rPr>
                <w:rFonts w:asciiTheme="minorEastAsia" w:hAnsiTheme="minorEastAsia" w:hint="eastAsia"/>
                <w:szCs w:val="21"/>
              </w:rPr>
              <w:t>□</w:t>
            </w:r>
            <w:r w:rsidRPr="00A21127">
              <w:rPr>
                <w:rFonts w:hint="eastAsia"/>
              </w:rPr>
              <w:t>相続手続き、</w:t>
            </w:r>
            <w:r w:rsidRPr="00A21127">
              <w:rPr>
                <w:rFonts w:asciiTheme="minorEastAsia" w:hAnsiTheme="minorEastAsia" w:hint="eastAsia"/>
                <w:szCs w:val="21"/>
              </w:rPr>
              <w:t>□</w:t>
            </w:r>
            <w:r w:rsidRPr="00A21127">
              <w:rPr>
                <w:rFonts w:hint="eastAsia"/>
              </w:rPr>
              <w:t>相続財産管理人の選任、</w:t>
            </w:r>
            <w:r w:rsidRPr="00A21127">
              <w:rPr>
                <w:rFonts w:asciiTheme="minorEastAsia" w:hAnsiTheme="minorEastAsia" w:hint="eastAsia"/>
                <w:szCs w:val="21"/>
              </w:rPr>
              <w:t>□</w:t>
            </w:r>
            <w:r w:rsidRPr="00A21127">
              <w:rPr>
                <w:rFonts w:hint="eastAsia"/>
              </w:rPr>
              <w:t>土地・家屋の売買又は賃貸、</w:t>
            </w:r>
            <w:r w:rsidRPr="00A21127">
              <w:rPr>
                <w:rFonts w:asciiTheme="minorEastAsia" w:hAnsiTheme="minorEastAsia" w:hint="eastAsia"/>
                <w:szCs w:val="21"/>
              </w:rPr>
              <w:t>□</w:t>
            </w:r>
            <w:r w:rsidRPr="00A21127">
              <w:rPr>
                <w:rFonts w:hint="eastAsia"/>
              </w:rPr>
              <w:t>インスペクション、</w:t>
            </w:r>
            <w:r w:rsidRPr="00A21127">
              <w:rPr>
                <w:rFonts w:asciiTheme="minorEastAsia" w:hAnsiTheme="minorEastAsia" w:hint="eastAsia"/>
                <w:szCs w:val="21"/>
              </w:rPr>
              <w:t>□</w:t>
            </w:r>
            <w:r w:rsidRPr="00A21127">
              <w:rPr>
                <w:rFonts w:hint="eastAsia"/>
              </w:rPr>
              <w:t>所有権移転登記、</w:t>
            </w:r>
            <w:r w:rsidRPr="00A21127">
              <w:rPr>
                <w:rFonts w:asciiTheme="minorEastAsia" w:hAnsiTheme="minorEastAsia" w:hint="eastAsia"/>
                <w:szCs w:val="21"/>
              </w:rPr>
              <w:t>□</w:t>
            </w:r>
            <w:r w:rsidRPr="00A21127">
              <w:rPr>
                <w:rFonts w:hint="eastAsia"/>
              </w:rPr>
              <w:t>土地の分筆・地目変更等の登記手続、□建物の新築・増築・取壊等の登記手続、</w:t>
            </w:r>
            <w:r w:rsidRPr="00A21127">
              <w:rPr>
                <w:rFonts w:asciiTheme="minorEastAsia" w:hAnsiTheme="minorEastAsia" w:hint="eastAsia"/>
                <w:szCs w:val="21"/>
              </w:rPr>
              <w:t>□</w:t>
            </w:r>
            <w:r w:rsidRPr="00A21127">
              <w:rPr>
                <w:rFonts w:hint="eastAsia"/>
              </w:rPr>
              <w:t>境界確定に関する測量・立会、</w:t>
            </w:r>
            <w:r w:rsidRPr="00A21127">
              <w:rPr>
                <w:rFonts w:asciiTheme="minorEastAsia" w:hAnsiTheme="minorEastAsia" w:hint="eastAsia"/>
                <w:szCs w:val="21"/>
              </w:rPr>
              <w:t>□</w:t>
            </w:r>
            <w:r w:rsidRPr="00A21127">
              <w:rPr>
                <w:rFonts w:hint="eastAsia"/>
              </w:rPr>
              <w:t>管理委託、</w:t>
            </w:r>
            <w:r w:rsidRPr="00A21127">
              <w:rPr>
                <w:rFonts w:asciiTheme="minorEastAsia" w:hAnsiTheme="minorEastAsia" w:hint="eastAsia"/>
                <w:szCs w:val="21"/>
              </w:rPr>
              <w:t>□</w:t>
            </w:r>
            <w:r w:rsidRPr="00A21127">
              <w:rPr>
                <w:rFonts w:hint="eastAsia"/>
              </w:rPr>
              <w:t>草木の除却、</w:t>
            </w:r>
            <w:r w:rsidRPr="00A21127">
              <w:rPr>
                <w:rFonts w:asciiTheme="minorEastAsia" w:hAnsiTheme="minorEastAsia" w:hint="eastAsia"/>
                <w:szCs w:val="21"/>
              </w:rPr>
              <w:t>□</w:t>
            </w:r>
            <w:r w:rsidRPr="00A21127">
              <w:rPr>
                <w:rFonts w:hint="eastAsia"/>
              </w:rPr>
              <w:t>樹木の伐採、</w:t>
            </w:r>
            <w:r w:rsidRPr="00A21127">
              <w:rPr>
                <w:rFonts w:asciiTheme="minorEastAsia" w:hAnsiTheme="minorEastAsia" w:hint="eastAsia"/>
                <w:szCs w:val="21"/>
              </w:rPr>
              <w:t>□</w:t>
            </w:r>
            <w:r w:rsidRPr="00A21127">
              <w:rPr>
                <w:rFonts w:hint="eastAsia"/>
              </w:rPr>
              <w:t>消毒、</w:t>
            </w:r>
            <w:r w:rsidRPr="00A21127">
              <w:rPr>
                <w:rFonts w:asciiTheme="minorEastAsia" w:hAnsiTheme="minorEastAsia" w:hint="eastAsia"/>
                <w:szCs w:val="21"/>
              </w:rPr>
              <w:t>□</w:t>
            </w:r>
            <w:r w:rsidRPr="00A21127">
              <w:rPr>
                <w:rFonts w:hint="eastAsia"/>
              </w:rPr>
              <w:t>定住・移住に関する相談、</w:t>
            </w:r>
            <w:r w:rsidRPr="00A21127">
              <w:rPr>
                <w:rFonts w:asciiTheme="minorEastAsia" w:hAnsiTheme="minorEastAsia" w:hint="eastAsia"/>
                <w:szCs w:val="21"/>
              </w:rPr>
              <w:t>□その他（　　　　　　　　）</w:t>
            </w:r>
          </w:p>
        </w:tc>
      </w:tr>
      <w:tr w:rsidR="00DE5B26" w:rsidRPr="00A21127" w14:paraId="3CEA4D24" w14:textId="77777777" w:rsidTr="003E123D">
        <w:trPr>
          <w:trHeight w:val="974"/>
        </w:trPr>
        <w:tc>
          <w:tcPr>
            <w:tcW w:w="1093" w:type="pct"/>
            <w:vAlign w:val="center"/>
          </w:tcPr>
          <w:p w14:paraId="3F2D4250" w14:textId="77777777" w:rsidR="00DE5B26" w:rsidRPr="00A21127" w:rsidRDefault="00DE5B26" w:rsidP="003E123D">
            <w:pPr>
              <w:jc w:val="center"/>
              <w:rPr>
                <w:rFonts w:asciiTheme="minorEastAsia" w:hAnsiTheme="minorEastAsia"/>
                <w:szCs w:val="21"/>
              </w:rPr>
            </w:pPr>
            <w:r w:rsidRPr="00A21127">
              <w:rPr>
                <w:rFonts w:asciiTheme="minorEastAsia" w:hAnsiTheme="minorEastAsia" w:hint="eastAsia"/>
                <w:szCs w:val="21"/>
              </w:rPr>
              <w:t>相談内容</w:t>
            </w:r>
          </w:p>
        </w:tc>
        <w:tc>
          <w:tcPr>
            <w:tcW w:w="3907" w:type="pct"/>
            <w:tcMar>
              <w:left w:w="85" w:type="dxa"/>
              <w:right w:w="85" w:type="dxa"/>
            </w:tcMar>
          </w:tcPr>
          <w:p w14:paraId="4655C823" w14:textId="77777777" w:rsidR="00DE5B26" w:rsidRPr="00A21127" w:rsidRDefault="00DE5B26" w:rsidP="003E123D">
            <w:pPr>
              <w:jc w:val="left"/>
              <w:rPr>
                <w:rFonts w:asciiTheme="minorEastAsia" w:hAnsiTheme="minorEastAsia"/>
                <w:szCs w:val="21"/>
              </w:rPr>
            </w:pPr>
            <w:r w:rsidRPr="00A21127">
              <w:rPr>
                <w:rFonts w:asciiTheme="minorEastAsia" w:hAnsiTheme="minorEastAsia" w:hint="eastAsia"/>
                <w:szCs w:val="21"/>
              </w:rPr>
              <w:t>(相談内容を具体的に記入して下さい。)</w:t>
            </w:r>
          </w:p>
          <w:tbl>
            <w:tblPr>
              <w:tblStyle w:val="a3"/>
              <w:tblW w:w="7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2"/>
            </w:tblGrid>
            <w:tr w:rsidR="00DE5B26" w:rsidRPr="00A21127" w14:paraId="65528440" w14:textId="77777777" w:rsidTr="003E123D">
              <w:trPr>
                <w:trHeight w:val="214"/>
              </w:trPr>
              <w:tc>
                <w:tcPr>
                  <w:tcW w:w="7182" w:type="dxa"/>
                </w:tcPr>
                <w:p w14:paraId="63EBBA2F" w14:textId="77777777" w:rsidR="00DE5B26" w:rsidRPr="00A21127" w:rsidRDefault="00DE5B26" w:rsidP="003E123D">
                  <w:pPr>
                    <w:jc w:val="left"/>
                    <w:rPr>
                      <w:rFonts w:asciiTheme="minorEastAsia" w:hAnsiTheme="minorEastAsia"/>
                      <w:szCs w:val="21"/>
                    </w:rPr>
                  </w:pPr>
                </w:p>
              </w:tc>
            </w:tr>
          </w:tbl>
          <w:p w14:paraId="29A869A9" w14:textId="77777777" w:rsidR="00DE5B26" w:rsidRPr="00A21127" w:rsidRDefault="00DE5B26" w:rsidP="003E123D">
            <w:pPr>
              <w:jc w:val="left"/>
              <w:rPr>
                <w:rFonts w:asciiTheme="minorEastAsia" w:hAnsiTheme="minorEastAsia"/>
                <w:szCs w:val="21"/>
              </w:rPr>
            </w:pPr>
          </w:p>
        </w:tc>
      </w:tr>
      <w:tr w:rsidR="00DE5B26" w:rsidRPr="00A21127" w14:paraId="1091ECD5" w14:textId="77777777" w:rsidTr="003E123D">
        <w:trPr>
          <w:trHeight w:val="20"/>
        </w:trPr>
        <w:tc>
          <w:tcPr>
            <w:tcW w:w="1093" w:type="pct"/>
            <w:vAlign w:val="center"/>
          </w:tcPr>
          <w:p w14:paraId="039E2244" w14:textId="77777777" w:rsidR="00DE5B26" w:rsidRPr="00A21127" w:rsidRDefault="00DE5B26" w:rsidP="003E123D">
            <w:pPr>
              <w:jc w:val="center"/>
              <w:rPr>
                <w:rFonts w:asciiTheme="minorEastAsia" w:hAnsiTheme="minorEastAsia"/>
                <w:szCs w:val="21"/>
              </w:rPr>
            </w:pPr>
            <w:r w:rsidRPr="00A21127">
              <w:rPr>
                <w:rFonts w:asciiTheme="minorEastAsia" w:hAnsiTheme="minorEastAsia" w:hint="eastAsia"/>
                <w:szCs w:val="21"/>
              </w:rPr>
              <w:t>連絡先</w:t>
            </w:r>
          </w:p>
        </w:tc>
        <w:tc>
          <w:tcPr>
            <w:tcW w:w="3907" w:type="pct"/>
            <w:tcMar>
              <w:left w:w="0" w:type="dxa"/>
              <w:right w:w="0" w:type="dxa"/>
            </w:tcMar>
          </w:tcPr>
          <w:tbl>
            <w:tblPr>
              <w:tblStyle w:val="a3"/>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99"/>
              <w:gridCol w:w="5328"/>
            </w:tblGrid>
            <w:tr w:rsidR="00DE5B26" w:rsidRPr="00A21127" w14:paraId="657E6097" w14:textId="77777777" w:rsidTr="003E123D">
              <w:trPr>
                <w:trHeight w:val="397"/>
              </w:trPr>
              <w:tc>
                <w:tcPr>
                  <w:tcW w:w="980" w:type="pct"/>
                  <w:vAlign w:val="center"/>
                </w:tcPr>
                <w:p w14:paraId="6495496B" w14:textId="77777777" w:rsidR="00DE5B26" w:rsidRPr="00A21127" w:rsidRDefault="00DE5B26" w:rsidP="003E123D">
                  <w:pPr>
                    <w:rPr>
                      <w:rFonts w:asciiTheme="minorEastAsia" w:hAnsiTheme="minorEastAsia"/>
                      <w:szCs w:val="21"/>
                    </w:rPr>
                  </w:pPr>
                  <w:r w:rsidRPr="00A21127">
                    <w:rPr>
                      <w:rFonts w:asciiTheme="minorEastAsia" w:hAnsiTheme="minorEastAsia" w:hint="eastAsia"/>
                      <w:szCs w:val="21"/>
                    </w:rPr>
                    <w:t>連絡人</w:t>
                  </w:r>
                </w:p>
              </w:tc>
              <w:tc>
                <w:tcPr>
                  <w:tcW w:w="4020" w:type="pct"/>
                  <w:vAlign w:val="center"/>
                </w:tcPr>
                <w:p w14:paraId="4E2E68FC" w14:textId="77777777" w:rsidR="00DE5B26" w:rsidRPr="00A21127" w:rsidRDefault="00DE5B26" w:rsidP="003E123D">
                  <w:pPr>
                    <w:rPr>
                      <w:rFonts w:asciiTheme="minorEastAsia" w:hAnsiTheme="minorEastAsia"/>
                      <w:szCs w:val="21"/>
                    </w:rPr>
                  </w:pPr>
                </w:p>
              </w:tc>
            </w:tr>
            <w:tr w:rsidR="00DE5B26" w:rsidRPr="00A21127" w14:paraId="725F818E" w14:textId="77777777" w:rsidTr="003E123D">
              <w:trPr>
                <w:trHeight w:val="397"/>
              </w:trPr>
              <w:tc>
                <w:tcPr>
                  <w:tcW w:w="980" w:type="pct"/>
                  <w:vAlign w:val="center"/>
                </w:tcPr>
                <w:p w14:paraId="3C4C60EA" w14:textId="77777777" w:rsidR="00DE5B26" w:rsidRPr="00A21127" w:rsidRDefault="00DE5B26" w:rsidP="003E123D">
                  <w:pPr>
                    <w:rPr>
                      <w:rFonts w:asciiTheme="minorEastAsia" w:hAnsiTheme="minorEastAsia"/>
                      <w:szCs w:val="21"/>
                    </w:rPr>
                  </w:pPr>
                  <w:r w:rsidRPr="00A21127">
                    <w:rPr>
                      <w:rFonts w:asciiTheme="minorEastAsia" w:hAnsiTheme="minorEastAsia" w:hint="eastAsia"/>
                      <w:szCs w:val="21"/>
                    </w:rPr>
                    <w:t>電話番号</w:t>
                  </w:r>
                </w:p>
              </w:tc>
              <w:tc>
                <w:tcPr>
                  <w:tcW w:w="4020" w:type="pct"/>
                  <w:vAlign w:val="center"/>
                </w:tcPr>
                <w:p w14:paraId="592EC59A" w14:textId="77777777" w:rsidR="00DE5B26" w:rsidRPr="00A21127" w:rsidRDefault="00DE5B26" w:rsidP="003E123D">
                  <w:pPr>
                    <w:rPr>
                      <w:rFonts w:asciiTheme="minorEastAsia" w:hAnsiTheme="minorEastAsia"/>
                      <w:szCs w:val="21"/>
                    </w:rPr>
                  </w:pPr>
                </w:p>
              </w:tc>
            </w:tr>
            <w:tr w:rsidR="00DE5B26" w:rsidRPr="00A21127" w14:paraId="12CD34E7" w14:textId="77777777" w:rsidTr="003E123D">
              <w:trPr>
                <w:trHeight w:val="397"/>
              </w:trPr>
              <w:tc>
                <w:tcPr>
                  <w:tcW w:w="980" w:type="pct"/>
                  <w:vAlign w:val="center"/>
                </w:tcPr>
                <w:p w14:paraId="54FA11E8" w14:textId="77777777" w:rsidR="00DE5B26" w:rsidRPr="00A21127" w:rsidRDefault="00DE5B26" w:rsidP="003E123D">
                  <w:pPr>
                    <w:rPr>
                      <w:rFonts w:asciiTheme="minorEastAsia" w:hAnsiTheme="minorEastAsia"/>
                      <w:szCs w:val="21"/>
                    </w:rPr>
                  </w:pPr>
                  <w:r w:rsidRPr="00A21127">
                    <w:rPr>
                      <w:rFonts w:asciiTheme="minorEastAsia" w:hAnsiTheme="minorEastAsia"/>
                      <w:szCs w:val="21"/>
                    </w:rPr>
                    <w:t>E</w:t>
                  </w:r>
                  <w:r w:rsidRPr="00A21127">
                    <w:rPr>
                      <w:rFonts w:asciiTheme="minorEastAsia" w:hAnsiTheme="minorEastAsia" w:hint="eastAsia"/>
                      <w:szCs w:val="21"/>
                    </w:rPr>
                    <w:t>-mail</w:t>
                  </w:r>
                </w:p>
              </w:tc>
              <w:tc>
                <w:tcPr>
                  <w:tcW w:w="4020" w:type="pct"/>
                  <w:vAlign w:val="center"/>
                </w:tcPr>
                <w:p w14:paraId="188DCBB9" w14:textId="77777777" w:rsidR="00DE5B26" w:rsidRPr="00A21127" w:rsidRDefault="00DE5B26" w:rsidP="003E123D">
                  <w:pPr>
                    <w:rPr>
                      <w:rFonts w:asciiTheme="minorEastAsia" w:hAnsiTheme="minorEastAsia"/>
                      <w:szCs w:val="21"/>
                    </w:rPr>
                  </w:pPr>
                </w:p>
              </w:tc>
            </w:tr>
          </w:tbl>
          <w:p w14:paraId="65733A56" w14:textId="77777777" w:rsidR="00DE5B26" w:rsidRPr="00A21127" w:rsidRDefault="00DE5B26" w:rsidP="003E123D">
            <w:pPr>
              <w:ind w:firstLineChars="100" w:firstLine="202"/>
              <w:rPr>
                <w:rFonts w:asciiTheme="minorEastAsia" w:hAnsiTheme="minorEastAsia"/>
                <w:szCs w:val="21"/>
              </w:rPr>
            </w:pPr>
          </w:p>
        </w:tc>
      </w:tr>
    </w:tbl>
    <w:p w14:paraId="493756F5" w14:textId="77777777" w:rsidR="00DE5B26" w:rsidRPr="00A21127" w:rsidRDefault="00DE5B26" w:rsidP="00DE5B26">
      <w:pPr>
        <w:ind w:left="202" w:hangingChars="100" w:hanging="202"/>
        <w:jc w:val="left"/>
        <w:rPr>
          <w:rFonts w:asciiTheme="minorEastAsia" w:hAnsiTheme="minorEastAsia"/>
          <w:szCs w:val="21"/>
        </w:rPr>
      </w:pPr>
      <w:r w:rsidRPr="00A21127">
        <w:rPr>
          <w:rFonts w:asciiTheme="minorEastAsia" w:hAnsiTheme="minorEastAsia" w:hint="eastAsia"/>
          <w:szCs w:val="21"/>
        </w:rPr>
        <w:t>（備考）</w:t>
      </w:r>
    </w:p>
    <w:p w14:paraId="6B0FDBF4" w14:textId="77777777" w:rsidR="00DE5B26" w:rsidRPr="00A21127" w:rsidRDefault="00DE5B26" w:rsidP="00DE5B26">
      <w:pPr>
        <w:ind w:left="202" w:hangingChars="100" w:hanging="202"/>
        <w:jc w:val="left"/>
        <w:rPr>
          <w:rFonts w:asciiTheme="minorEastAsia" w:hAnsiTheme="minorEastAsia"/>
          <w:szCs w:val="21"/>
        </w:rPr>
      </w:pPr>
      <w:r w:rsidRPr="00A21127">
        <w:rPr>
          <w:rFonts w:asciiTheme="minorEastAsia" w:hAnsiTheme="minorEastAsia" w:hint="eastAsia"/>
          <w:szCs w:val="21"/>
        </w:rPr>
        <w:t>・申込をされた個人情報は本相談業務の目的以外には利用しません。</w:t>
      </w:r>
    </w:p>
    <w:p w14:paraId="5A760F82" w14:textId="77777777" w:rsidR="00DE5B26" w:rsidRPr="00A21127" w:rsidRDefault="00DE5B26" w:rsidP="00DE5B26">
      <w:pPr>
        <w:ind w:left="202" w:hangingChars="100" w:hanging="202"/>
        <w:jc w:val="left"/>
        <w:rPr>
          <w:rFonts w:asciiTheme="minorEastAsia" w:hAnsiTheme="minorEastAsia"/>
          <w:szCs w:val="21"/>
        </w:rPr>
      </w:pPr>
      <w:r w:rsidRPr="00A21127">
        <w:rPr>
          <w:rFonts w:asciiTheme="minorEastAsia" w:hAnsiTheme="minorEastAsia" w:hint="eastAsia"/>
          <w:szCs w:val="21"/>
        </w:rPr>
        <w:t>・専門家団体からの事業提案を希望する場合は、情報提供に関する同意書（</w:t>
      </w:r>
      <w:r>
        <w:rPr>
          <w:rFonts w:asciiTheme="minorEastAsia" w:hAnsiTheme="minorEastAsia" w:hint="eastAsia"/>
          <w:szCs w:val="21"/>
        </w:rPr>
        <w:t>参考様式</w:t>
      </w:r>
      <w:r w:rsidRPr="00A21127">
        <w:rPr>
          <w:rFonts w:asciiTheme="minorEastAsia" w:hAnsiTheme="minorEastAsia" w:hint="eastAsia"/>
          <w:szCs w:val="21"/>
        </w:rPr>
        <w:t>）を</w:t>
      </w:r>
      <w:r>
        <w:rPr>
          <w:rFonts w:asciiTheme="minorEastAsia" w:hAnsiTheme="minorEastAsia" w:hint="eastAsia"/>
          <w:szCs w:val="21"/>
        </w:rPr>
        <w:t>記入</w:t>
      </w:r>
      <w:r w:rsidRPr="00A21127">
        <w:rPr>
          <w:rFonts w:asciiTheme="minorEastAsia" w:hAnsiTheme="minorEastAsia" w:hint="eastAsia"/>
          <w:szCs w:val="21"/>
        </w:rPr>
        <w:t>してください。ただし、市の調査結果により専門家団体へ情報提供できない場合もあります。</w:t>
      </w:r>
    </w:p>
    <w:p w14:paraId="7E3DCF68" w14:textId="77777777" w:rsidR="00DE5B26" w:rsidRPr="00A21127" w:rsidRDefault="00DE5B26" w:rsidP="00DE5B26">
      <w:pPr>
        <w:ind w:left="202" w:hangingChars="100" w:hanging="202"/>
        <w:jc w:val="left"/>
        <w:rPr>
          <w:rFonts w:asciiTheme="minorEastAsia" w:hAnsiTheme="minorEastAsia"/>
          <w:szCs w:val="21"/>
        </w:rPr>
      </w:pPr>
      <w:r w:rsidRPr="00A21127">
        <w:rPr>
          <w:rFonts w:asciiTheme="minorEastAsia" w:hAnsiTheme="minorEastAsia" w:hint="eastAsia"/>
          <w:szCs w:val="21"/>
        </w:rPr>
        <w:t>・専門家団体に依頼する業務内容によっては費用が発生することがあります。</w:t>
      </w:r>
    </w:p>
    <w:p w14:paraId="244AB92D" w14:textId="77777777" w:rsidR="00DE5B26" w:rsidRPr="00A21127" w:rsidRDefault="00DE5B26" w:rsidP="00DE5B26">
      <w:pPr>
        <w:ind w:left="202" w:hangingChars="100" w:hanging="202"/>
        <w:jc w:val="left"/>
        <w:rPr>
          <w:rFonts w:asciiTheme="minorEastAsia" w:hAnsiTheme="minorEastAsia"/>
          <w:szCs w:val="21"/>
        </w:rPr>
      </w:pPr>
      <w:r w:rsidRPr="00A21127">
        <w:rPr>
          <w:rFonts w:asciiTheme="minorEastAsia" w:hAnsiTheme="minorEastAsia" w:hint="eastAsia"/>
          <w:szCs w:val="21"/>
        </w:rPr>
        <w:t>・上記の業務に関する交渉・契約は、専門家団体（会員）との話し合いのもと行って</w:t>
      </w:r>
      <w:r>
        <w:rPr>
          <w:rFonts w:asciiTheme="minorEastAsia" w:hAnsiTheme="minorEastAsia" w:hint="eastAsia"/>
          <w:szCs w:val="21"/>
        </w:rPr>
        <w:t>いただ</w:t>
      </w:r>
      <w:r w:rsidRPr="00A21127">
        <w:rPr>
          <w:rFonts w:asciiTheme="minorEastAsia" w:hAnsiTheme="minorEastAsia" w:hint="eastAsia"/>
          <w:szCs w:val="21"/>
        </w:rPr>
        <w:t>きます。</w:t>
      </w:r>
    </w:p>
    <w:p w14:paraId="61AEB881" w14:textId="5A029498" w:rsidR="00DE5B26" w:rsidRDefault="00DE5B26" w:rsidP="00DE5B26">
      <w:pPr>
        <w:jc w:val="left"/>
        <w:rPr>
          <w:rFonts w:asciiTheme="minorEastAsia" w:hAnsiTheme="minorEastAsia"/>
          <w:szCs w:val="21"/>
          <w:u w:val="single"/>
        </w:rPr>
        <w:sectPr w:rsidR="00DE5B26" w:rsidSect="008E3754">
          <w:headerReference w:type="default" r:id="rId8"/>
          <w:footerReference w:type="default" r:id="rId9"/>
          <w:pgSz w:w="11906" w:h="16838"/>
          <w:pgMar w:top="1985" w:right="1701" w:bottom="1701" w:left="1701" w:header="851" w:footer="992" w:gutter="0"/>
          <w:cols w:space="425"/>
          <w:docGrid w:type="linesAndChars" w:linePitch="313" w:charSpace="-1541"/>
        </w:sectPr>
      </w:pPr>
      <w:r w:rsidRPr="00A21127">
        <w:rPr>
          <w:rFonts w:asciiTheme="minorEastAsia" w:hAnsiTheme="minorEastAsia" w:hint="eastAsia"/>
          <w:szCs w:val="21"/>
        </w:rPr>
        <w:t>・</w:t>
      </w:r>
      <w:r w:rsidRPr="00176636">
        <w:rPr>
          <w:rFonts w:asciiTheme="minorEastAsia" w:hAnsiTheme="minorEastAsia" w:hint="eastAsia"/>
          <w:szCs w:val="21"/>
        </w:rPr>
        <w:t>裾野市は、相談者と専門家団体（会員）との交渉・契約については、直接関与しません。また、契約に関するトラブル等については、責任をもって当事者間での解決をお願いします</w:t>
      </w:r>
      <w:r w:rsidR="003F79B8">
        <w:rPr>
          <w:rFonts w:asciiTheme="minorEastAsia" w:hAnsiTheme="minorEastAsia" w:hint="eastAsia"/>
          <w:szCs w:val="21"/>
        </w:rPr>
        <w:t>。</w:t>
      </w:r>
    </w:p>
    <w:p w14:paraId="15181128" w14:textId="77777777" w:rsidR="005C3719" w:rsidRPr="00DE5B26" w:rsidRDefault="005C3719" w:rsidP="003F79B8">
      <w:pPr>
        <w:jc w:val="left"/>
        <w:rPr>
          <w:rFonts w:ascii="HG丸ｺﾞｼｯｸM-PRO" w:eastAsia="HG丸ｺﾞｼｯｸM-PRO" w:hAnsi="HG丸ｺﾞｼｯｸM-PRO" w:hint="eastAsia"/>
          <w:sz w:val="24"/>
          <w:szCs w:val="21"/>
        </w:rPr>
      </w:pPr>
    </w:p>
    <w:sectPr w:rsidR="005C3719" w:rsidRPr="00DE5B26" w:rsidSect="008E375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DECB" w14:textId="77777777" w:rsidR="008E3754" w:rsidRDefault="008E3754">
      <w:r>
        <w:separator/>
      </w:r>
    </w:p>
  </w:endnote>
  <w:endnote w:type="continuationSeparator" w:id="0">
    <w:p w14:paraId="63097A6C" w14:textId="77777777" w:rsidR="008E3754" w:rsidRDefault="008E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7B58" w14:textId="77777777" w:rsidR="00970BAA" w:rsidRPr="00970BAA" w:rsidRDefault="00970BAA">
    <w:pPr>
      <w:pStyle w:val="a6"/>
      <w:jc w:val="center"/>
      <w:rPr>
        <w:rFonts w:ascii="HG丸ｺﾞｼｯｸM-PRO" w:eastAsia="HG丸ｺﾞｼｯｸM-PRO" w:hAnsi="HG丸ｺﾞｼｯｸM-PRO"/>
        <w:sz w:val="24"/>
      </w:rPr>
    </w:pPr>
  </w:p>
  <w:p w14:paraId="2F4786AF" w14:textId="77777777" w:rsidR="002B1BF1" w:rsidRPr="00BD7271" w:rsidRDefault="002B1BF1" w:rsidP="00F32F2B">
    <w:pPr>
      <w:pStyle w:val="a6"/>
      <w:jc w:val="center"/>
      <w:rPr>
        <w:rFonts w:ascii="HG丸ｺﾞｼｯｸM-PRO" w:eastAsia="HG丸ｺﾞｼｯｸM-PRO" w:hAnsi="HG丸ｺﾞｼｯｸM-PR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9A0F" w14:textId="77777777" w:rsidR="008E3754" w:rsidRDefault="008E3754">
      <w:r>
        <w:separator/>
      </w:r>
    </w:p>
  </w:footnote>
  <w:footnote w:type="continuationSeparator" w:id="0">
    <w:p w14:paraId="3ED440B3" w14:textId="77777777" w:rsidR="008E3754" w:rsidRDefault="008E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5E63" w14:textId="77777777" w:rsidR="008E1086" w:rsidRPr="008E1086" w:rsidRDefault="008E1086" w:rsidP="008E1086">
    <w:pPr>
      <w:pStyle w:val="a5"/>
      <w:jc w:val="center"/>
      <w:rPr>
        <w:sz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www.city.susono.shizuoka.jp/life/info/img/word_small.gif" style="width:14.5pt;height:14.5pt;visibility:visible;mso-wrap-style:square" o:bullet="t">
        <v:imagedata r:id="rId1" o:title="word_small"/>
      </v:shape>
    </w:pict>
  </w:numPicBullet>
  <w:abstractNum w:abstractNumId="0" w15:restartNumberingAfterBreak="0">
    <w:nsid w:val="09CD3CDF"/>
    <w:multiLevelType w:val="hybridMultilevel"/>
    <w:tmpl w:val="5B426148"/>
    <w:lvl w:ilvl="0" w:tplc="82D00DCE">
      <w:start w:val="1"/>
      <w:numFmt w:val="decimalEnclosedCircle"/>
      <w:lvlText w:val="%1"/>
      <w:lvlJc w:val="left"/>
      <w:pPr>
        <w:ind w:left="360" w:hanging="360"/>
      </w:pPr>
      <w:rPr>
        <w:rFonts w:hint="default"/>
        <w:sz w:val="7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E7EED"/>
    <w:multiLevelType w:val="hybridMultilevel"/>
    <w:tmpl w:val="A7420378"/>
    <w:lvl w:ilvl="0" w:tplc="36B2A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90010"/>
    <w:multiLevelType w:val="hybridMultilevel"/>
    <w:tmpl w:val="63A889CC"/>
    <w:lvl w:ilvl="0" w:tplc="7168417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5F51D2"/>
    <w:multiLevelType w:val="hybridMultilevel"/>
    <w:tmpl w:val="6F022038"/>
    <w:lvl w:ilvl="0" w:tplc="416403FE">
      <w:numFmt w:val="bullet"/>
      <w:lvlText w:val="※"/>
      <w:lvlJc w:val="left"/>
      <w:pPr>
        <w:tabs>
          <w:tab w:val="num" w:pos="570"/>
        </w:tabs>
        <w:ind w:left="570" w:hanging="360"/>
      </w:pPr>
      <w:rPr>
        <w:rFonts w:ascii="ＭＳ 明朝" w:eastAsia="ＭＳ 明朝" w:hAnsi="ＭＳ 明朝" w:cs="Times New Roman" w:hint="eastAsia"/>
        <w:color w:val="auto"/>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63E61D2"/>
    <w:multiLevelType w:val="hybridMultilevel"/>
    <w:tmpl w:val="07B061FA"/>
    <w:lvl w:ilvl="0" w:tplc="349E0F3E">
      <w:start w:val="2"/>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5" w15:restartNumberingAfterBreak="0">
    <w:nsid w:val="58614D9E"/>
    <w:multiLevelType w:val="hybridMultilevel"/>
    <w:tmpl w:val="F28A5326"/>
    <w:lvl w:ilvl="0" w:tplc="EDB4C6B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6765CF"/>
    <w:multiLevelType w:val="hybridMultilevel"/>
    <w:tmpl w:val="3E3AC810"/>
    <w:lvl w:ilvl="0" w:tplc="30069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19032A"/>
    <w:multiLevelType w:val="hybridMultilevel"/>
    <w:tmpl w:val="C6C40AD6"/>
    <w:lvl w:ilvl="0" w:tplc="EF2AD51A">
      <w:start w:val="1"/>
      <w:numFmt w:val="decimalFullWidth"/>
      <w:lvlText w:val="（%1）"/>
      <w:lvlJc w:val="left"/>
      <w:pPr>
        <w:tabs>
          <w:tab w:val="num" w:pos="1427"/>
        </w:tabs>
        <w:ind w:left="1427" w:hanging="720"/>
      </w:pPr>
      <w:rPr>
        <w:rFonts w:hint="eastAsia"/>
        <w:b/>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76052145">
    <w:abstractNumId w:val="3"/>
  </w:num>
  <w:num w:numId="2" w16cid:durableId="2143841550">
    <w:abstractNumId w:val="4"/>
  </w:num>
  <w:num w:numId="3" w16cid:durableId="1615475401">
    <w:abstractNumId w:val="7"/>
  </w:num>
  <w:num w:numId="4" w16cid:durableId="1259562353">
    <w:abstractNumId w:val="5"/>
  </w:num>
  <w:num w:numId="5" w16cid:durableId="263995257">
    <w:abstractNumId w:val="1"/>
  </w:num>
  <w:num w:numId="6" w16cid:durableId="695079189">
    <w:abstractNumId w:val="2"/>
  </w:num>
  <w:num w:numId="7" w16cid:durableId="115103886">
    <w:abstractNumId w:val="0"/>
  </w:num>
  <w:num w:numId="8" w16cid:durableId="736365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7B"/>
    <w:rsid w:val="00001430"/>
    <w:rsid w:val="00001737"/>
    <w:rsid w:val="00001CC5"/>
    <w:rsid w:val="00006782"/>
    <w:rsid w:val="00006D93"/>
    <w:rsid w:val="00007B48"/>
    <w:rsid w:val="000119FD"/>
    <w:rsid w:val="000157EB"/>
    <w:rsid w:val="000158D5"/>
    <w:rsid w:val="0001689E"/>
    <w:rsid w:val="00030849"/>
    <w:rsid w:val="00034586"/>
    <w:rsid w:val="000353A1"/>
    <w:rsid w:val="00036631"/>
    <w:rsid w:val="0004129A"/>
    <w:rsid w:val="00042C06"/>
    <w:rsid w:val="00042C74"/>
    <w:rsid w:val="00051E6A"/>
    <w:rsid w:val="00052DB4"/>
    <w:rsid w:val="00057A12"/>
    <w:rsid w:val="00057ABA"/>
    <w:rsid w:val="00057D1E"/>
    <w:rsid w:val="00064842"/>
    <w:rsid w:val="000833A0"/>
    <w:rsid w:val="0008665C"/>
    <w:rsid w:val="00086975"/>
    <w:rsid w:val="000A58A8"/>
    <w:rsid w:val="000A768F"/>
    <w:rsid w:val="000A7C4E"/>
    <w:rsid w:val="000B7B0D"/>
    <w:rsid w:val="000C0948"/>
    <w:rsid w:val="000C2D58"/>
    <w:rsid w:val="000C5574"/>
    <w:rsid w:val="000C573E"/>
    <w:rsid w:val="000D172B"/>
    <w:rsid w:val="000D3F17"/>
    <w:rsid w:val="000D79A7"/>
    <w:rsid w:val="000E2E82"/>
    <w:rsid w:val="000E4B70"/>
    <w:rsid w:val="000F1A94"/>
    <w:rsid w:val="000F7962"/>
    <w:rsid w:val="001011A6"/>
    <w:rsid w:val="00105290"/>
    <w:rsid w:val="001143D7"/>
    <w:rsid w:val="001150EA"/>
    <w:rsid w:val="00123F6A"/>
    <w:rsid w:val="00125DBE"/>
    <w:rsid w:val="00133A78"/>
    <w:rsid w:val="0014095C"/>
    <w:rsid w:val="00143E5E"/>
    <w:rsid w:val="0014471D"/>
    <w:rsid w:val="00147302"/>
    <w:rsid w:val="00161492"/>
    <w:rsid w:val="00166C31"/>
    <w:rsid w:val="001675E5"/>
    <w:rsid w:val="00171DE8"/>
    <w:rsid w:val="00172888"/>
    <w:rsid w:val="00176636"/>
    <w:rsid w:val="001836A6"/>
    <w:rsid w:val="00191833"/>
    <w:rsid w:val="0019355F"/>
    <w:rsid w:val="001977C7"/>
    <w:rsid w:val="001A15DB"/>
    <w:rsid w:val="001A17A9"/>
    <w:rsid w:val="001A3975"/>
    <w:rsid w:val="001A4EA6"/>
    <w:rsid w:val="001A5C1B"/>
    <w:rsid w:val="001A6856"/>
    <w:rsid w:val="001B32CA"/>
    <w:rsid w:val="001B395E"/>
    <w:rsid w:val="001C1341"/>
    <w:rsid w:val="001C29E7"/>
    <w:rsid w:val="001D43D0"/>
    <w:rsid w:val="001E15DC"/>
    <w:rsid w:val="001E3360"/>
    <w:rsid w:val="001E3A2F"/>
    <w:rsid w:val="001E5237"/>
    <w:rsid w:val="001F05DC"/>
    <w:rsid w:val="001F4A5B"/>
    <w:rsid w:val="001F5D1C"/>
    <w:rsid w:val="00212786"/>
    <w:rsid w:val="00213FFD"/>
    <w:rsid w:val="00225545"/>
    <w:rsid w:val="00231E87"/>
    <w:rsid w:val="00236FE2"/>
    <w:rsid w:val="00242BBA"/>
    <w:rsid w:val="0025592A"/>
    <w:rsid w:val="00256E79"/>
    <w:rsid w:val="00272E00"/>
    <w:rsid w:val="00276463"/>
    <w:rsid w:val="0028400D"/>
    <w:rsid w:val="00285BFD"/>
    <w:rsid w:val="0028683F"/>
    <w:rsid w:val="0029002D"/>
    <w:rsid w:val="002A1C4E"/>
    <w:rsid w:val="002A2B5E"/>
    <w:rsid w:val="002A503E"/>
    <w:rsid w:val="002A5B6C"/>
    <w:rsid w:val="002B1BF1"/>
    <w:rsid w:val="002B35F8"/>
    <w:rsid w:val="002B5559"/>
    <w:rsid w:val="002B717F"/>
    <w:rsid w:val="002C2C6D"/>
    <w:rsid w:val="002C3A61"/>
    <w:rsid w:val="002D05C6"/>
    <w:rsid w:val="002D3836"/>
    <w:rsid w:val="002D48DB"/>
    <w:rsid w:val="002E1CF1"/>
    <w:rsid w:val="002E6BFC"/>
    <w:rsid w:val="002F416C"/>
    <w:rsid w:val="002F5311"/>
    <w:rsid w:val="00311EFF"/>
    <w:rsid w:val="003253D9"/>
    <w:rsid w:val="00331E05"/>
    <w:rsid w:val="003428D0"/>
    <w:rsid w:val="00346E2B"/>
    <w:rsid w:val="00360AFA"/>
    <w:rsid w:val="00360F99"/>
    <w:rsid w:val="00362299"/>
    <w:rsid w:val="00362C59"/>
    <w:rsid w:val="00364050"/>
    <w:rsid w:val="00364737"/>
    <w:rsid w:val="0036666B"/>
    <w:rsid w:val="003703E1"/>
    <w:rsid w:val="00371D06"/>
    <w:rsid w:val="00376769"/>
    <w:rsid w:val="003819BE"/>
    <w:rsid w:val="00385586"/>
    <w:rsid w:val="0039319E"/>
    <w:rsid w:val="003A618F"/>
    <w:rsid w:val="003B41DB"/>
    <w:rsid w:val="003B7005"/>
    <w:rsid w:val="003C42CD"/>
    <w:rsid w:val="003C4EAB"/>
    <w:rsid w:val="003D205B"/>
    <w:rsid w:val="003D30FA"/>
    <w:rsid w:val="003E1CB2"/>
    <w:rsid w:val="003E208B"/>
    <w:rsid w:val="003E29A7"/>
    <w:rsid w:val="003E3399"/>
    <w:rsid w:val="003E4470"/>
    <w:rsid w:val="003E4D75"/>
    <w:rsid w:val="003E5B0D"/>
    <w:rsid w:val="003F5F6A"/>
    <w:rsid w:val="003F79B8"/>
    <w:rsid w:val="003F7C42"/>
    <w:rsid w:val="004012D9"/>
    <w:rsid w:val="004014C2"/>
    <w:rsid w:val="0041733E"/>
    <w:rsid w:val="00421678"/>
    <w:rsid w:val="0042455D"/>
    <w:rsid w:val="00425F2D"/>
    <w:rsid w:val="00430B1E"/>
    <w:rsid w:val="00432472"/>
    <w:rsid w:val="0043477F"/>
    <w:rsid w:val="004430C6"/>
    <w:rsid w:val="00445C1C"/>
    <w:rsid w:val="00446F38"/>
    <w:rsid w:val="004525EB"/>
    <w:rsid w:val="0045290E"/>
    <w:rsid w:val="00454675"/>
    <w:rsid w:val="004546DE"/>
    <w:rsid w:val="00456EED"/>
    <w:rsid w:val="00457733"/>
    <w:rsid w:val="0046065E"/>
    <w:rsid w:val="00465B6C"/>
    <w:rsid w:val="00474BDE"/>
    <w:rsid w:val="00474F67"/>
    <w:rsid w:val="0048571B"/>
    <w:rsid w:val="004869AB"/>
    <w:rsid w:val="00486D7B"/>
    <w:rsid w:val="004916EC"/>
    <w:rsid w:val="00495BA8"/>
    <w:rsid w:val="004A08A2"/>
    <w:rsid w:val="004A0D87"/>
    <w:rsid w:val="004B20F3"/>
    <w:rsid w:val="004B72EF"/>
    <w:rsid w:val="004C1634"/>
    <w:rsid w:val="004C1AB6"/>
    <w:rsid w:val="004C2E8A"/>
    <w:rsid w:val="004C2E9B"/>
    <w:rsid w:val="004C69E6"/>
    <w:rsid w:val="004D02A5"/>
    <w:rsid w:val="004D7799"/>
    <w:rsid w:val="004F3B6E"/>
    <w:rsid w:val="004F49C0"/>
    <w:rsid w:val="004F7863"/>
    <w:rsid w:val="004F7FE9"/>
    <w:rsid w:val="00503067"/>
    <w:rsid w:val="005057DA"/>
    <w:rsid w:val="00507240"/>
    <w:rsid w:val="00514616"/>
    <w:rsid w:val="005216F2"/>
    <w:rsid w:val="00521CFD"/>
    <w:rsid w:val="00526C2D"/>
    <w:rsid w:val="0053702C"/>
    <w:rsid w:val="005414AE"/>
    <w:rsid w:val="00544CA8"/>
    <w:rsid w:val="0054647F"/>
    <w:rsid w:val="0055527B"/>
    <w:rsid w:val="00560804"/>
    <w:rsid w:val="005665B8"/>
    <w:rsid w:val="00572242"/>
    <w:rsid w:val="00580892"/>
    <w:rsid w:val="0058123A"/>
    <w:rsid w:val="00592084"/>
    <w:rsid w:val="00593421"/>
    <w:rsid w:val="005942F5"/>
    <w:rsid w:val="00594AE1"/>
    <w:rsid w:val="005A120C"/>
    <w:rsid w:val="005B022D"/>
    <w:rsid w:val="005B0B3B"/>
    <w:rsid w:val="005C2314"/>
    <w:rsid w:val="005C26AE"/>
    <w:rsid w:val="005C3719"/>
    <w:rsid w:val="005D09A2"/>
    <w:rsid w:val="005D0CB0"/>
    <w:rsid w:val="005D2727"/>
    <w:rsid w:val="005E446C"/>
    <w:rsid w:val="005E653F"/>
    <w:rsid w:val="005E6930"/>
    <w:rsid w:val="005F1FA7"/>
    <w:rsid w:val="005F51DC"/>
    <w:rsid w:val="005F58A3"/>
    <w:rsid w:val="00606479"/>
    <w:rsid w:val="00626C06"/>
    <w:rsid w:val="00627351"/>
    <w:rsid w:val="0063302E"/>
    <w:rsid w:val="00637BD0"/>
    <w:rsid w:val="0064351E"/>
    <w:rsid w:val="006537A9"/>
    <w:rsid w:val="00661D0A"/>
    <w:rsid w:val="00666715"/>
    <w:rsid w:val="00675AB5"/>
    <w:rsid w:val="00695F6A"/>
    <w:rsid w:val="006A3009"/>
    <w:rsid w:val="006A6025"/>
    <w:rsid w:val="006A70EC"/>
    <w:rsid w:val="006A78AB"/>
    <w:rsid w:val="006B6351"/>
    <w:rsid w:val="006C55D9"/>
    <w:rsid w:val="006C7770"/>
    <w:rsid w:val="006D1F9E"/>
    <w:rsid w:val="006D3D5F"/>
    <w:rsid w:val="006D6FE3"/>
    <w:rsid w:val="006D72D8"/>
    <w:rsid w:val="006D7476"/>
    <w:rsid w:val="006E6BBE"/>
    <w:rsid w:val="006F16BC"/>
    <w:rsid w:val="006F16C9"/>
    <w:rsid w:val="006F28AB"/>
    <w:rsid w:val="006F3A6D"/>
    <w:rsid w:val="006F658F"/>
    <w:rsid w:val="006F73B6"/>
    <w:rsid w:val="007017EA"/>
    <w:rsid w:val="0070226F"/>
    <w:rsid w:val="007133C5"/>
    <w:rsid w:val="00714154"/>
    <w:rsid w:val="007301D9"/>
    <w:rsid w:val="0074079C"/>
    <w:rsid w:val="00745591"/>
    <w:rsid w:val="0074704E"/>
    <w:rsid w:val="00752D65"/>
    <w:rsid w:val="00753776"/>
    <w:rsid w:val="0075378F"/>
    <w:rsid w:val="007753AF"/>
    <w:rsid w:val="007778EE"/>
    <w:rsid w:val="0078011E"/>
    <w:rsid w:val="00780A69"/>
    <w:rsid w:val="007835E5"/>
    <w:rsid w:val="00795C02"/>
    <w:rsid w:val="007A3E1A"/>
    <w:rsid w:val="007A776D"/>
    <w:rsid w:val="007B14B9"/>
    <w:rsid w:val="007B1802"/>
    <w:rsid w:val="007B5344"/>
    <w:rsid w:val="007C1499"/>
    <w:rsid w:val="007D0339"/>
    <w:rsid w:val="007D1261"/>
    <w:rsid w:val="007E026A"/>
    <w:rsid w:val="007E1017"/>
    <w:rsid w:val="007E104A"/>
    <w:rsid w:val="007E299F"/>
    <w:rsid w:val="008058A0"/>
    <w:rsid w:val="00810C4B"/>
    <w:rsid w:val="00814C47"/>
    <w:rsid w:val="00817ABB"/>
    <w:rsid w:val="00817CFD"/>
    <w:rsid w:val="00817F75"/>
    <w:rsid w:val="00822B19"/>
    <w:rsid w:val="0083048A"/>
    <w:rsid w:val="00833B3A"/>
    <w:rsid w:val="0084202B"/>
    <w:rsid w:val="0084461E"/>
    <w:rsid w:val="00844CDE"/>
    <w:rsid w:val="0085165B"/>
    <w:rsid w:val="00857D37"/>
    <w:rsid w:val="008603C4"/>
    <w:rsid w:val="00870B9A"/>
    <w:rsid w:val="0087675C"/>
    <w:rsid w:val="00884EBD"/>
    <w:rsid w:val="00891395"/>
    <w:rsid w:val="0089438B"/>
    <w:rsid w:val="00897501"/>
    <w:rsid w:val="008A6C7A"/>
    <w:rsid w:val="008B18C6"/>
    <w:rsid w:val="008B57B4"/>
    <w:rsid w:val="008C2C98"/>
    <w:rsid w:val="008D6001"/>
    <w:rsid w:val="008E1086"/>
    <w:rsid w:val="008E3754"/>
    <w:rsid w:val="008E558F"/>
    <w:rsid w:val="008E5CB6"/>
    <w:rsid w:val="008E6729"/>
    <w:rsid w:val="008F1433"/>
    <w:rsid w:val="008F2FE7"/>
    <w:rsid w:val="00903B5F"/>
    <w:rsid w:val="00903E81"/>
    <w:rsid w:val="00912A97"/>
    <w:rsid w:val="00915FEC"/>
    <w:rsid w:val="009211C9"/>
    <w:rsid w:val="00922658"/>
    <w:rsid w:val="00927CA7"/>
    <w:rsid w:val="00931529"/>
    <w:rsid w:val="00935B85"/>
    <w:rsid w:val="009531B2"/>
    <w:rsid w:val="009555AD"/>
    <w:rsid w:val="00965A6F"/>
    <w:rsid w:val="00970BAA"/>
    <w:rsid w:val="0097257D"/>
    <w:rsid w:val="0097556D"/>
    <w:rsid w:val="00981BE8"/>
    <w:rsid w:val="00983AC4"/>
    <w:rsid w:val="009852CD"/>
    <w:rsid w:val="009854DD"/>
    <w:rsid w:val="00991DC8"/>
    <w:rsid w:val="0099737D"/>
    <w:rsid w:val="009A42D6"/>
    <w:rsid w:val="009A67A5"/>
    <w:rsid w:val="009A6A64"/>
    <w:rsid w:val="009A6CFE"/>
    <w:rsid w:val="009B15E8"/>
    <w:rsid w:val="009C1AFA"/>
    <w:rsid w:val="009C4ACA"/>
    <w:rsid w:val="009C52CA"/>
    <w:rsid w:val="009D0289"/>
    <w:rsid w:val="009D067F"/>
    <w:rsid w:val="009D7C63"/>
    <w:rsid w:val="009E4728"/>
    <w:rsid w:val="009E6534"/>
    <w:rsid w:val="009F3162"/>
    <w:rsid w:val="00A04323"/>
    <w:rsid w:val="00A05E70"/>
    <w:rsid w:val="00A07793"/>
    <w:rsid w:val="00A10BE4"/>
    <w:rsid w:val="00A12976"/>
    <w:rsid w:val="00A16655"/>
    <w:rsid w:val="00A17029"/>
    <w:rsid w:val="00A23B5A"/>
    <w:rsid w:val="00A2408C"/>
    <w:rsid w:val="00A30229"/>
    <w:rsid w:val="00A30751"/>
    <w:rsid w:val="00A34693"/>
    <w:rsid w:val="00A35F06"/>
    <w:rsid w:val="00A45383"/>
    <w:rsid w:val="00A45AC4"/>
    <w:rsid w:val="00A51DDB"/>
    <w:rsid w:val="00A52F98"/>
    <w:rsid w:val="00A54CA2"/>
    <w:rsid w:val="00A57CDA"/>
    <w:rsid w:val="00A77344"/>
    <w:rsid w:val="00A8002F"/>
    <w:rsid w:val="00A852CA"/>
    <w:rsid w:val="00A91BBA"/>
    <w:rsid w:val="00AA56AD"/>
    <w:rsid w:val="00AC41DE"/>
    <w:rsid w:val="00AC590D"/>
    <w:rsid w:val="00AD0E27"/>
    <w:rsid w:val="00AD394B"/>
    <w:rsid w:val="00AD53BE"/>
    <w:rsid w:val="00AD7B5C"/>
    <w:rsid w:val="00AE066F"/>
    <w:rsid w:val="00AE3EC8"/>
    <w:rsid w:val="00AF6E79"/>
    <w:rsid w:val="00B135F3"/>
    <w:rsid w:val="00B14464"/>
    <w:rsid w:val="00B16303"/>
    <w:rsid w:val="00B175D7"/>
    <w:rsid w:val="00B20BAE"/>
    <w:rsid w:val="00B25889"/>
    <w:rsid w:val="00B26297"/>
    <w:rsid w:val="00B33333"/>
    <w:rsid w:val="00B52F58"/>
    <w:rsid w:val="00B648BC"/>
    <w:rsid w:val="00B65FF4"/>
    <w:rsid w:val="00B67A03"/>
    <w:rsid w:val="00B735B9"/>
    <w:rsid w:val="00B82A5E"/>
    <w:rsid w:val="00B86B84"/>
    <w:rsid w:val="00B870FC"/>
    <w:rsid w:val="00B91350"/>
    <w:rsid w:val="00B941A0"/>
    <w:rsid w:val="00B96318"/>
    <w:rsid w:val="00BA73F3"/>
    <w:rsid w:val="00BB247D"/>
    <w:rsid w:val="00BB6385"/>
    <w:rsid w:val="00BC23E9"/>
    <w:rsid w:val="00BC4D23"/>
    <w:rsid w:val="00BC535C"/>
    <w:rsid w:val="00BD233E"/>
    <w:rsid w:val="00BD32FF"/>
    <w:rsid w:val="00BD54AE"/>
    <w:rsid w:val="00BD7271"/>
    <w:rsid w:val="00BD7969"/>
    <w:rsid w:val="00BE60F7"/>
    <w:rsid w:val="00BE6466"/>
    <w:rsid w:val="00BE7A3F"/>
    <w:rsid w:val="00BF11C3"/>
    <w:rsid w:val="00BF1B9F"/>
    <w:rsid w:val="00C13104"/>
    <w:rsid w:val="00C13AAB"/>
    <w:rsid w:val="00C3496B"/>
    <w:rsid w:val="00C42840"/>
    <w:rsid w:val="00C42EA7"/>
    <w:rsid w:val="00C5079E"/>
    <w:rsid w:val="00C516C2"/>
    <w:rsid w:val="00C55C51"/>
    <w:rsid w:val="00C620AD"/>
    <w:rsid w:val="00C63757"/>
    <w:rsid w:val="00C6550F"/>
    <w:rsid w:val="00C6693C"/>
    <w:rsid w:val="00C70909"/>
    <w:rsid w:val="00C70D22"/>
    <w:rsid w:val="00C74D28"/>
    <w:rsid w:val="00C770B1"/>
    <w:rsid w:val="00C81A50"/>
    <w:rsid w:val="00C8485D"/>
    <w:rsid w:val="00C8506A"/>
    <w:rsid w:val="00C94054"/>
    <w:rsid w:val="00C97CD1"/>
    <w:rsid w:val="00CA0CE1"/>
    <w:rsid w:val="00CA0E73"/>
    <w:rsid w:val="00CA3F2C"/>
    <w:rsid w:val="00CA48A2"/>
    <w:rsid w:val="00CA618C"/>
    <w:rsid w:val="00CB0754"/>
    <w:rsid w:val="00CB27D5"/>
    <w:rsid w:val="00CB2B57"/>
    <w:rsid w:val="00CC0C04"/>
    <w:rsid w:val="00CC2016"/>
    <w:rsid w:val="00CE7C06"/>
    <w:rsid w:val="00CF007A"/>
    <w:rsid w:val="00CF5F02"/>
    <w:rsid w:val="00CF62FC"/>
    <w:rsid w:val="00D13BF0"/>
    <w:rsid w:val="00D22CEB"/>
    <w:rsid w:val="00D37B6B"/>
    <w:rsid w:val="00D436FF"/>
    <w:rsid w:val="00D47AFD"/>
    <w:rsid w:val="00D550B2"/>
    <w:rsid w:val="00D55883"/>
    <w:rsid w:val="00D5595B"/>
    <w:rsid w:val="00D60886"/>
    <w:rsid w:val="00D64630"/>
    <w:rsid w:val="00D66CE1"/>
    <w:rsid w:val="00D723A4"/>
    <w:rsid w:val="00D7499B"/>
    <w:rsid w:val="00D91F3B"/>
    <w:rsid w:val="00DA0082"/>
    <w:rsid w:val="00DA561E"/>
    <w:rsid w:val="00DA5F98"/>
    <w:rsid w:val="00DB38EB"/>
    <w:rsid w:val="00DB48EE"/>
    <w:rsid w:val="00DD2B7E"/>
    <w:rsid w:val="00DD518B"/>
    <w:rsid w:val="00DE0945"/>
    <w:rsid w:val="00DE5B26"/>
    <w:rsid w:val="00DF3FE6"/>
    <w:rsid w:val="00DF535E"/>
    <w:rsid w:val="00DF63F3"/>
    <w:rsid w:val="00E01029"/>
    <w:rsid w:val="00E01B16"/>
    <w:rsid w:val="00E030EC"/>
    <w:rsid w:val="00E03D5D"/>
    <w:rsid w:val="00E04726"/>
    <w:rsid w:val="00E108EF"/>
    <w:rsid w:val="00E21C6E"/>
    <w:rsid w:val="00E24C66"/>
    <w:rsid w:val="00E277B9"/>
    <w:rsid w:val="00E3707A"/>
    <w:rsid w:val="00E4103B"/>
    <w:rsid w:val="00E427AA"/>
    <w:rsid w:val="00E4291E"/>
    <w:rsid w:val="00E44DC2"/>
    <w:rsid w:val="00E46916"/>
    <w:rsid w:val="00E46BD1"/>
    <w:rsid w:val="00E52A2E"/>
    <w:rsid w:val="00E570B6"/>
    <w:rsid w:val="00E57814"/>
    <w:rsid w:val="00E6000C"/>
    <w:rsid w:val="00E60F42"/>
    <w:rsid w:val="00E63695"/>
    <w:rsid w:val="00E739DE"/>
    <w:rsid w:val="00E87FC0"/>
    <w:rsid w:val="00EA2120"/>
    <w:rsid w:val="00EC0375"/>
    <w:rsid w:val="00EC05C7"/>
    <w:rsid w:val="00EC2C27"/>
    <w:rsid w:val="00EC6EAF"/>
    <w:rsid w:val="00ED1B20"/>
    <w:rsid w:val="00ED1ED5"/>
    <w:rsid w:val="00EE235B"/>
    <w:rsid w:val="00EE7CF7"/>
    <w:rsid w:val="00EF79F7"/>
    <w:rsid w:val="00F01668"/>
    <w:rsid w:val="00F21F1C"/>
    <w:rsid w:val="00F221FE"/>
    <w:rsid w:val="00F23A6F"/>
    <w:rsid w:val="00F24AF5"/>
    <w:rsid w:val="00F24D0F"/>
    <w:rsid w:val="00F25E94"/>
    <w:rsid w:val="00F26291"/>
    <w:rsid w:val="00F32843"/>
    <w:rsid w:val="00F32F2B"/>
    <w:rsid w:val="00F33DB8"/>
    <w:rsid w:val="00F460E0"/>
    <w:rsid w:val="00F46752"/>
    <w:rsid w:val="00F509A2"/>
    <w:rsid w:val="00F56548"/>
    <w:rsid w:val="00F61378"/>
    <w:rsid w:val="00F67C36"/>
    <w:rsid w:val="00F73369"/>
    <w:rsid w:val="00F801BC"/>
    <w:rsid w:val="00F97386"/>
    <w:rsid w:val="00FA1043"/>
    <w:rsid w:val="00FA160C"/>
    <w:rsid w:val="00FA24BE"/>
    <w:rsid w:val="00FA59A1"/>
    <w:rsid w:val="00FB0986"/>
    <w:rsid w:val="00FB311D"/>
    <w:rsid w:val="00FC57DC"/>
    <w:rsid w:val="00FC78C1"/>
    <w:rsid w:val="00FC7DC4"/>
    <w:rsid w:val="00FD05C5"/>
    <w:rsid w:val="00FD27A9"/>
    <w:rsid w:val="00FD6729"/>
    <w:rsid w:val="00FD68BD"/>
    <w:rsid w:val="00FD6CBE"/>
    <w:rsid w:val="00FE1C80"/>
    <w:rsid w:val="00FE7EEA"/>
    <w:rsid w:val="00FF201B"/>
    <w:rsid w:val="00FF3F57"/>
    <w:rsid w:val="00FF3FEE"/>
    <w:rsid w:val="00FF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479F94"/>
  <w15:chartTrackingRefBased/>
  <w15:docId w15:val="{3C47F6E0-819A-4E3A-A397-C28C8E12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9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A08A2"/>
    <w:rPr>
      <w:color w:val="0000FF"/>
      <w:u w:val="single"/>
    </w:rPr>
  </w:style>
  <w:style w:type="paragraph" w:styleId="a5">
    <w:name w:val="header"/>
    <w:basedOn w:val="a"/>
    <w:rsid w:val="00F32F2B"/>
    <w:pPr>
      <w:tabs>
        <w:tab w:val="center" w:pos="4252"/>
        <w:tab w:val="right" w:pos="8504"/>
      </w:tabs>
      <w:snapToGrid w:val="0"/>
    </w:pPr>
  </w:style>
  <w:style w:type="paragraph" w:styleId="a6">
    <w:name w:val="footer"/>
    <w:basedOn w:val="a"/>
    <w:link w:val="a7"/>
    <w:uiPriority w:val="99"/>
    <w:rsid w:val="00F32F2B"/>
    <w:pPr>
      <w:tabs>
        <w:tab w:val="center" w:pos="4252"/>
        <w:tab w:val="right" w:pos="8504"/>
      </w:tabs>
      <w:snapToGrid w:val="0"/>
    </w:pPr>
  </w:style>
  <w:style w:type="character" w:styleId="a8">
    <w:name w:val="page number"/>
    <w:basedOn w:val="a0"/>
    <w:rsid w:val="00F32F2B"/>
  </w:style>
  <w:style w:type="character" w:styleId="a9">
    <w:name w:val="FollowedHyperlink"/>
    <w:rsid w:val="009D7C63"/>
    <w:rPr>
      <w:color w:val="800080"/>
      <w:u w:val="single"/>
    </w:rPr>
  </w:style>
  <w:style w:type="paragraph" w:styleId="aa">
    <w:name w:val="Balloon Text"/>
    <w:basedOn w:val="a"/>
    <w:semiHidden/>
    <w:rsid w:val="003D30FA"/>
    <w:rPr>
      <w:rFonts w:ascii="Arial" w:eastAsia="ＭＳ ゴシック" w:hAnsi="Arial"/>
      <w:sz w:val="18"/>
      <w:szCs w:val="18"/>
    </w:rPr>
  </w:style>
  <w:style w:type="paragraph" w:styleId="ab">
    <w:name w:val="List Paragraph"/>
    <w:basedOn w:val="a"/>
    <w:uiPriority w:val="34"/>
    <w:qFormat/>
    <w:rsid w:val="00606479"/>
    <w:pPr>
      <w:ind w:leftChars="400" w:left="840"/>
    </w:pPr>
  </w:style>
  <w:style w:type="character" w:customStyle="1" w:styleId="a7">
    <w:name w:val="フッター (文字)"/>
    <w:basedOn w:val="a0"/>
    <w:link w:val="a6"/>
    <w:uiPriority w:val="99"/>
    <w:rsid w:val="00970B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67805">
      <w:bodyDiv w:val="1"/>
      <w:marLeft w:val="0"/>
      <w:marRight w:val="0"/>
      <w:marTop w:val="0"/>
      <w:marBottom w:val="0"/>
      <w:divBdr>
        <w:top w:val="none" w:sz="0" w:space="0" w:color="auto"/>
        <w:left w:val="none" w:sz="0" w:space="0" w:color="auto"/>
        <w:bottom w:val="none" w:sz="0" w:space="0" w:color="auto"/>
        <w:right w:val="none" w:sz="0" w:space="0" w:color="auto"/>
      </w:divBdr>
      <w:divsChild>
        <w:div w:id="667293414">
          <w:marLeft w:val="0"/>
          <w:marRight w:val="0"/>
          <w:marTop w:val="0"/>
          <w:marBottom w:val="0"/>
          <w:divBdr>
            <w:top w:val="none" w:sz="0" w:space="0" w:color="auto"/>
            <w:left w:val="none" w:sz="0" w:space="0" w:color="auto"/>
            <w:bottom w:val="none" w:sz="0" w:space="0" w:color="auto"/>
            <w:right w:val="none" w:sz="0" w:space="0" w:color="auto"/>
          </w:divBdr>
          <w:divsChild>
            <w:div w:id="94268749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sChild>
                    <w:div w:id="1511522806">
                      <w:marLeft w:val="0"/>
                      <w:marRight w:val="0"/>
                      <w:marTop w:val="0"/>
                      <w:marBottom w:val="0"/>
                      <w:divBdr>
                        <w:top w:val="none" w:sz="0" w:space="0" w:color="auto"/>
                        <w:left w:val="none" w:sz="0" w:space="0" w:color="auto"/>
                        <w:bottom w:val="none" w:sz="0" w:space="0" w:color="auto"/>
                        <w:right w:val="none" w:sz="0" w:space="0" w:color="auto"/>
                      </w:divBdr>
                      <w:divsChild>
                        <w:div w:id="701321984">
                          <w:marLeft w:val="0"/>
                          <w:marRight w:val="0"/>
                          <w:marTop w:val="0"/>
                          <w:marBottom w:val="0"/>
                          <w:divBdr>
                            <w:top w:val="none" w:sz="0" w:space="0" w:color="auto"/>
                            <w:left w:val="none" w:sz="0" w:space="0" w:color="auto"/>
                            <w:bottom w:val="none" w:sz="0" w:space="0" w:color="auto"/>
                            <w:right w:val="none" w:sz="0" w:space="0" w:color="auto"/>
                          </w:divBdr>
                          <w:divsChild>
                            <w:div w:id="1562792990">
                              <w:marLeft w:val="0"/>
                              <w:marRight w:val="0"/>
                              <w:marTop w:val="240"/>
                              <w:marBottom w:val="240"/>
                              <w:divBdr>
                                <w:top w:val="none" w:sz="0" w:space="0" w:color="auto"/>
                                <w:left w:val="none" w:sz="0" w:space="0" w:color="auto"/>
                                <w:bottom w:val="none" w:sz="0" w:space="0" w:color="auto"/>
                                <w:right w:val="none" w:sz="0" w:space="0" w:color="auto"/>
                              </w:divBdr>
                              <w:divsChild>
                                <w:div w:id="5234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921779">
      <w:bodyDiv w:val="1"/>
      <w:marLeft w:val="0"/>
      <w:marRight w:val="0"/>
      <w:marTop w:val="0"/>
      <w:marBottom w:val="0"/>
      <w:divBdr>
        <w:top w:val="none" w:sz="0" w:space="0" w:color="auto"/>
        <w:left w:val="none" w:sz="0" w:space="0" w:color="auto"/>
        <w:bottom w:val="none" w:sz="0" w:space="0" w:color="auto"/>
        <w:right w:val="none" w:sz="0" w:space="0" w:color="auto"/>
      </w:divBdr>
      <w:divsChild>
        <w:div w:id="2021394918">
          <w:marLeft w:val="450"/>
          <w:marRight w:val="0"/>
          <w:marTop w:val="0"/>
          <w:marBottom w:val="0"/>
          <w:divBdr>
            <w:top w:val="none" w:sz="0" w:space="0" w:color="auto"/>
            <w:left w:val="none" w:sz="0" w:space="0" w:color="auto"/>
            <w:bottom w:val="none" w:sz="0" w:space="0" w:color="auto"/>
            <w:right w:val="none" w:sz="0" w:space="0" w:color="auto"/>
          </w:divBdr>
          <w:divsChild>
            <w:div w:id="1965312525">
              <w:marLeft w:val="0"/>
              <w:marRight w:val="0"/>
              <w:marTop w:val="0"/>
              <w:marBottom w:val="0"/>
              <w:divBdr>
                <w:top w:val="none" w:sz="0" w:space="0" w:color="auto"/>
                <w:left w:val="none" w:sz="0" w:space="0" w:color="auto"/>
                <w:bottom w:val="none" w:sz="0" w:space="0" w:color="auto"/>
                <w:right w:val="none" w:sz="0" w:space="0" w:color="auto"/>
              </w:divBdr>
              <w:divsChild>
                <w:div w:id="1467435657">
                  <w:marLeft w:val="0"/>
                  <w:marRight w:val="0"/>
                  <w:marTop w:val="0"/>
                  <w:marBottom w:val="300"/>
                  <w:divBdr>
                    <w:top w:val="none" w:sz="0" w:space="0" w:color="auto"/>
                    <w:left w:val="none" w:sz="0" w:space="0" w:color="auto"/>
                    <w:bottom w:val="none" w:sz="0" w:space="0" w:color="auto"/>
                    <w:right w:val="none" w:sz="0" w:space="0" w:color="auto"/>
                  </w:divBdr>
                  <w:divsChild>
                    <w:div w:id="2031880842">
                      <w:marLeft w:val="4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6577422">
      <w:bodyDiv w:val="1"/>
      <w:marLeft w:val="0"/>
      <w:marRight w:val="0"/>
      <w:marTop w:val="0"/>
      <w:marBottom w:val="0"/>
      <w:divBdr>
        <w:top w:val="none" w:sz="0" w:space="0" w:color="auto"/>
        <w:left w:val="none" w:sz="0" w:space="0" w:color="auto"/>
        <w:bottom w:val="none" w:sz="0" w:space="0" w:color="auto"/>
        <w:right w:val="none" w:sz="0" w:space="0" w:color="auto"/>
      </w:divBdr>
      <w:divsChild>
        <w:div w:id="316570858">
          <w:marLeft w:val="0"/>
          <w:marRight w:val="0"/>
          <w:marTop w:val="0"/>
          <w:marBottom w:val="0"/>
          <w:divBdr>
            <w:top w:val="none" w:sz="0" w:space="0" w:color="auto"/>
            <w:left w:val="none" w:sz="0" w:space="0" w:color="auto"/>
            <w:bottom w:val="none" w:sz="0" w:space="0" w:color="auto"/>
            <w:right w:val="none" w:sz="0" w:space="0" w:color="auto"/>
          </w:divBdr>
          <w:divsChild>
            <w:div w:id="952518505">
              <w:marLeft w:val="0"/>
              <w:marRight w:val="0"/>
              <w:marTop w:val="0"/>
              <w:marBottom w:val="0"/>
              <w:divBdr>
                <w:top w:val="none" w:sz="0" w:space="0" w:color="auto"/>
                <w:left w:val="none" w:sz="0" w:space="0" w:color="auto"/>
                <w:bottom w:val="none" w:sz="0" w:space="0" w:color="auto"/>
                <w:right w:val="none" w:sz="0" w:space="0" w:color="auto"/>
              </w:divBdr>
              <w:divsChild>
                <w:div w:id="556666329">
                  <w:marLeft w:val="0"/>
                  <w:marRight w:val="0"/>
                  <w:marTop w:val="0"/>
                  <w:marBottom w:val="0"/>
                  <w:divBdr>
                    <w:top w:val="none" w:sz="0" w:space="0" w:color="auto"/>
                    <w:left w:val="none" w:sz="0" w:space="0" w:color="auto"/>
                    <w:bottom w:val="none" w:sz="0" w:space="0" w:color="auto"/>
                    <w:right w:val="none" w:sz="0" w:space="0" w:color="auto"/>
                  </w:divBdr>
                  <w:divsChild>
                    <w:div w:id="1055396195">
                      <w:marLeft w:val="0"/>
                      <w:marRight w:val="0"/>
                      <w:marTop w:val="0"/>
                      <w:marBottom w:val="0"/>
                      <w:divBdr>
                        <w:top w:val="none" w:sz="0" w:space="0" w:color="auto"/>
                        <w:left w:val="none" w:sz="0" w:space="0" w:color="auto"/>
                        <w:bottom w:val="none" w:sz="0" w:space="0" w:color="auto"/>
                        <w:right w:val="none" w:sz="0" w:space="0" w:color="auto"/>
                      </w:divBdr>
                      <w:divsChild>
                        <w:div w:id="1342128304">
                          <w:marLeft w:val="0"/>
                          <w:marRight w:val="0"/>
                          <w:marTop w:val="0"/>
                          <w:marBottom w:val="0"/>
                          <w:divBdr>
                            <w:top w:val="none" w:sz="0" w:space="0" w:color="auto"/>
                            <w:left w:val="none" w:sz="0" w:space="0" w:color="auto"/>
                            <w:bottom w:val="none" w:sz="0" w:space="0" w:color="auto"/>
                            <w:right w:val="none" w:sz="0" w:space="0" w:color="auto"/>
                          </w:divBdr>
                          <w:divsChild>
                            <w:div w:id="1333803367">
                              <w:marLeft w:val="0"/>
                              <w:marRight w:val="0"/>
                              <w:marTop w:val="240"/>
                              <w:marBottom w:val="240"/>
                              <w:divBdr>
                                <w:top w:val="none" w:sz="0" w:space="0" w:color="auto"/>
                                <w:left w:val="none" w:sz="0" w:space="0" w:color="auto"/>
                                <w:bottom w:val="none" w:sz="0" w:space="0" w:color="auto"/>
                                <w:right w:val="none" w:sz="0" w:space="0" w:color="auto"/>
                              </w:divBdr>
                              <w:divsChild>
                                <w:div w:id="7948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2355">
      <w:bodyDiv w:val="1"/>
      <w:marLeft w:val="0"/>
      <w:marRight w:val="0"/>
      <w:marTop w:val="0"/>
      <w:marBottom w:val="0"/>
      <w:divBdr>
        <w:top w:val="none" w:sz="0" w:space="0" w:color="auto"/>
        <w:left w:val="none" w:sz="0" w:space="0" w:color="auto"/>
        <w:bottom w:val="none" w:sz="0" w:space="0" w:color="auto"/>
        <w:right w:val="none" w:sz="0" w:space="0" w:color="auto"/>
      </w:divBdr>
    </w:div>
    <w:div w:id="1275593576">
      <w:bodyDiv w:val="1"/>
      <w:marLeft w:val="0"/>
      <w:marRight w:val="0"/>
      <w:marTop w:val="0"/>
      <w:marBottom w:val="0"/>
      <w:divBdr>
        <w:top w:val="none" w:sz="0" w:space="0" w:color="auto"/>
        <w:left w:val="none" w:sz="0" w:space="0" w:color="auto"/>
        <w:bottom w:val="none" w:sz="0" w:space="0" w:color="auto"/>
        <w:right w:val="none" w:sz="0" w:space="0" w:color="auto"/>
      </w:divBdr>
      <w:divsChild>
        <w:div w:id="1567061002">
          <w:marLeft w:val="0"/>
          <w:marRight w:val="0"/>
          <w:marTop w:val="0"/>
          <w:marBottom w:val="0"/>
          <w:divBdr>
            <w:top w:val="none" w:sz="0" w:space="0" w:color="auto"/>
            <w:left w:val="none" w:sz="0" w:space="0" w:color="auto"/>
            <w:bottom w:val="none" w:sz="0" w:space="0" w:color="auto"/>
            <w:right w:val="none" w:sz="0" w:space="0" w:color="auto"/>
          </w:divBdr>
          <w:divsChild>
            <w:div w:id="845247515">
              <w:marLeft w:val="0"/>
              <w:marRight w:val="0"/>
              <w:marTop w:val="0"/>
              <w:marBottom w:val="0"/>
              <w:divBdr>
                <w:top w:val="none" w:sz="0" w:space="0" w:color="auto"/>
                <w:left w:val="none" w:sz="0" w:space="0" w:color="auto"/>
                <w:bottom w:val="none" w:sz="0" w:space="0" w:color="auto"/>
                <w:right w:val="none" w:sz="0" w:space="0" w:color="auto"/>
              </w:divBdr>
              <w:divsChild>
                <w:div w:id="1636368462">
                  <w:marLeft w:val="0"/>
                  <w:marRight w:val="0"/>
                  <w:marTop w:val="0"/>
                  <w:marBottom w:val="0"/>
                  <w:divBdr>
                    <w:top w:val="none" w:sz="0" w:space="0" w:color="auto"/>
                    <w:left w:val="none" w:sz="0" w:space="0" w:color="auto"/>
                    <w:bottom w:val="none" w:sz="0" w:space="0" w:color="auto"/>
                    <w:right w:val="none" w:sz="0" w:space="0" w:color="auto"/>
                  </w:divBdr>
                  <w:divsChild>
                    <w:div w:id="2093161646">
                      <w:marLeft w:val="0"/>
                      <w:marRight w:val="0"/>
                      <w:marTop w:val="0"/>
                      <w:marBottom w:val="0"/>
                      <w:divBdr>
                        <w:top w:val="none" w:sz="0" w:space="0" w:color="auto"/>
                        <w:left w:val="none" w:sz="0" w:space="0" w:color="auto"/>
                        <w:bottom w:val="none" w:sz="0" w:space="0" w:color="auto"/>
                        <w:right w:val="none" w:sz="0" w:space="0" w:color="auto"/>
                      </w:divBdr>
                      <w:divsChild>
                        <w:div w:id="1564368776">
                          <w:marLeft w:val="0"/>
                          <w:marRight w:val="0"/>
                          <w:marTop w:val="0"/>
                          <w:marBottom w:val="0"/>
                          <w:divBdr>
                            <w:top w:val="none" w:sz="0" w:space="0" w:color="auto"/>
                            <w:left w:val="none" w:sz="0" w:space="0" w:color="auto"/>
                            <w:bottom w:val="none" w:sz="0" w:space="0" w:color="auto"/>
                            <w:right w:val="none" w:sz="0" w:space="0" w:color="auto"/>
                          </w:divBdr>
                          <w:divsChild>
                            <w:div w:id="350763131">
                              <w:marLeft w:val="0"/>
                              <w:marRight w:val="0"/>
                              <w:marTop w:val="240"/>
                              <w:marBottom w:val="240"/>
                              <w:divBdr>
                                <w:top w:val="none" w:sz="0" w:space="0" w:color="auto"/>
                                <w:left w:val="none" w:sz="0" w:space="0" w:color="auto"/>
                                <w:bottom w:val="none" w:sz="0" w:space="0" w:color="auto"/>
                                <w:right w:val="none" w:sz="0" w:space="0" w:color="auto"/>
                              </w:divBdr>
                              <w:divsChild>
                                <w:div w:id="1579096043">
                                  <w:marLeft w:val="0"/>
                                  <w:marRight w:val="0"/>
                                  <w:marTop w:val="0"/>
                                  <w:marBottom w:val="0"/>
                                  <w:divBdr>
                                    <w:top w:val="none" w:sz="0" w:space="0" w:color="auto"/>
                                    <w:left w:val="none" w:sz="0" w:space="0" w:color="auto"/>
                                    <w:bottom w:val="none" w:sz="0" w:space="0" w:color="auto"/>
                                    <w:right w:val="none" w:sz="0" w:space="0" w:color="auto"/>
                                  </w:divBdr>
                                  <w:divsChild>
                                    <w:div w:id="5597493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480490">
      <w:bodyDiv w:val="1"/>
      <w:marLeft w:val="0"/>
      <w:marRight w:val="0"/>
      <w:marTop w:val="0"/>
      <w:marBottom w:val="0"/>
      <w:divBdr>
        <w:top w:val="none" w:sz="0" w:space="0" w:color="auto"/>
        <w:left w:val="none" w:sz="0" w:space="0" w:color="auto"/>
        <w:bottom w:val="none" w:sz="0" w:space="0" w:color="auto"/>
        <w:right w:val="none" w:sz="0" w:space="0" w:color="auto"/>
      </w:divBdr>
      <w:divsChild>
        <w:div w:id="1111050448">
          <w:marLeft w:val="270"/>
          <w:marRight w:val="0"/>
          <w:marTop w:val="0"/>
          <w:marBottom w:val="0"/>
          <w:divBdr>
            <w:top w:val="none" w:sz="0" w:space="0" w:color="auto"/>
            <w:left w:val="none" w:sz="0" w:space="0" w:color="auto"/>
            <w:bottom w:val="none" w:sz="0" w:space="0" w:color="auto"/>
            <w:right w:val="none" w:sz="0" w:space="0" w:color="auto"/>
          </w:divBdr>
          <w:divsChild>
            <w:div w:id="1000040367">
              <w:marLeft w:val="450"/>
              <w:marRight w:val="0"/>
              <w:marTop w:val="0"/>
              <w:marBottom w:val="0"/>
              <w:divBdr>
                <w:top w:val="none" w:sz="0" w:space="0" w:color="auto"/>
                <w:left w:val="none" w:sz="0" w:space="0" w:color="auto"/>
                <w:bottom w:val="none" w:sz="0" w:space="0" w:color="auto"/>
                <w:right w:val="none" w:sz="0" w:space="0" w:color="auto"/>
              </w:divBdr>
              <w:divsChild>
                <w:div w:id="1317538902">
                  <w:marLeft w:val="0"/>
                  <w:marRight w:val="0"/>
                  <w:marTop w:val="0"/>
                  <w:marBottom w:val="0"/>
                  <w:divBdr>
                    <w:top w:val="none" w:sz="0" w:space="0" w:color="auto"/>
                    <w:left w:val="none" w:sz="0" w:space="0" w:color="auto"/>
                    <w:bottom w:val="none" w:sz="0" w:space="0" w:color="auto"/>
                    <w:right w:val="none" w:sz="0" w:space="0" w:color="auto"/>
                  </w:divBdr>
                  <w:divsChild>
                    <w:div w:id="1361473035">
                      <w:marLeft w:val="0"/>
                      <w:marRight w:val="0"/>
                      <w:marTop w:val="0"/>
                      <w:marBottom w:val="300"/>
                      <w:divBdr>
                        <w:top w:val="none" w:sz="0" w:space="0" w:color="auto"/>
                        <w:left w:val="none" w:sz="0" w:space="0" w:color="auto"/>
                        <w:bottom w:val="none" w:sz="0" w:space="0" w:color="auto"/>
                        <w:right w:val="none" w:sz="0" w:space="0" w:color="auto"/>
                      </w:divBdr>
                      <w:divsChild>
                        <w:div w:id="353043395">
                          <w:marLeft w:val="480"/>
                          <w:marRight w:val="0"/>
                          <w:marTop w:val="0"/>
                          <w:marBottom w:val="150"/>
                          <w:divBdr>
                            <w:top w:val="none" w:sz="0" w:space="0" w:color="auto"/>
                            <w:left w:val="none" w:sz="0" w:space="0" w:color="auto"/>
                            <w:bottom w:val="none" w:sz="0" w:space="0" w:color="auto"/>
                            <w:right w:val="none" w:sz="0" w:space="0" w:color="auto"/>
                          </w:divBdr>
                        </w:div>
                        <w:div w:id="660934855">
                          <w:marLeft w:val="300"/>
                          <w:marRight w:val="300"/>
                          <w:marTop w:val="300"/>
                          <w:marBottom w:val="300"/>
                          <w:divBdr>
                            <w:top w:val="none" w:sz="0" w:space="0" w:color="auto"/>
                            <w:left w:val="none" w:sz="0" w:space="0" w:color="auto"/>
                            <w:bottom w:val="none" w:sz="0" w:space="0" w:color="auto"/>
                            <w:right w:val="none" w:sz="0" w:space="0" w:color="auto"/>
                          </w:divBdr>
                        </w:div>
                        <w:div w:id="1209411886">
                          <w:marLeft w:val="4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F7CE2-BD87-49D1-BB3B-AABAA80A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プロジェクトTOUKAI（東海・倒壊）－０（ゼロ）</vt:lpstr>
    </vt:vector>
  </TitlesOfParts>
  <Company> </Company>
  <LinksUpToDate>false</LinksUpToDate>
  <CharactersWithSpaces>829</CharactersWithSpaces>
  <SharedDoc>false</SharedDoc>
  <HLinks>
    <vt:vector size="66" baseType="variant">
      <vt:variant>
        <vt:i4>2687044</vt:i4>
      </vt:variant>
      <vt:variant>
        <vt:i4>39</vt:i4>
      </vt:variant>
      <vt:variant>
        <vt:i4>0</vt:i4>
      </vt:variant>
      <vt:variant>
        <vt:i4>5</vt:i4>
      </vt:variant>
      <vt:variant>
        <vt:lpwstr>https://www.mlit.go.jp/jutakukentiku/house/jutakukentiku_house_tk4_000065.html</vt:lpwstr>
      </vt:variant>
      <vt:variant>
        <vt:lpwstr/>
      </vt:variant>
      <vt:variant>
        <vt:i4>4784136</vt:i4>
      </vt:variant>
      <vt:variant>
        <vt:i4>36</vt:i4>
      </vt:variant>
      <vt:variant>
        <vt:i4>0</vt:i4>
      </vt:variant>
      <vt:variant>
        <vt:i4>5</vt:i4>
      </vt:variant>
      <vt:variant>
        <vt:lpwstr>http://www.kenken.go.jp/becc/</vt:lpwstr>
      </vt:variant>
      <vt:variant>
        <vt:lpwstr/>
      </vt:variant>
      <vt:variant>
        <vt:i4>7340134</vt:i4>
      </vt:variant>
      <vt:variant>
        <vt:i4>33</vt:i4>
      </vt:variant>
      <vt:variant>
        <vt:i4>0</vt:i4>
      </vt:variant>
      <vt:variant>
        <vt:i4>5</vt:i4>
      </vt:variant>
      <vt:variant>
        <vt:lpwstr>http://www.hyoukakyoukai.or.jp/</vt:lpwstr>
      </vt:variant>
      <vt:variant>
        <vt:lpwstr/>
      </vt:variant>
      <vt:variant>
        <vt:i4>5374004</vt:i4>
      </vt:variant>
      <vt:variant>
        <vt:i4>30</vt:i4>
      </vt:variant>
      <vt:variant>
        <vt:i4>0</vt:i4>
      </vt:variant>
      <vt:variant>
        <vt:i4>5</vt:i4>
      </vt:variant>
      <vt:variant>
        <vt:lpwstr>http://www.hyoukakyoukai.or.jp/kikan/hyouka_search.php</vt:lpwstr>
      </vt:variant>
      <vt:variant>
        <vt:lpwstr/>
      </vt:variant>
      <vt:variant>
        <vt:i4>2687066</vt:i4>
      </vt:variant>
      <vt:variant>
        <vt:i4>27</vt:i4>
      </vt:variant>
      <vt:variant>
        <vt:i4>0</vt:i4>
      </vt:variant>
      <vt:variant>
        <vt:i4>5</vt:i4>
      </vt:variant>
      <vt:variant>
        <vt:lpwstr>http://www.mlit.go.jp/jutakukentiku/house/jutakukentiku_house_tk4_000013.html</vt:lpwstr>
      </vt:variant>
      <vt:variant>
        <vt:lpwstr/>
      </vt:variant>
      <vt:variant>
        <vt:i4>5439494</vt:i4>
      </vt:variant>
      <vt:variant>
        <vt:i4>24</vt:i4>
      </vt:variant>
      <vt:variant>
        <vt:i4>0</vt:i4>
      </vt:variant>
      <vt:variant>
        <vt:i4>5</vt:i4>
      </vt:variant>
      <vt:variant>
        <vt:lpwstr>http://www.kenken.go.jp/becc/index.html</vt:lpwstr>
      </vt:variant>
      <vt:variant>
        <vt:lpwstr>EnergyProgramForHouses</vt:lpwstr>
      </vt:variant>
      <vt:variant>
        <vt:i4>6750243</vt:i4>
      </vt:variant>
      <vt:variant>
        <vt:i4>21</vt:i4>
      </vt:variant>
      <vt:variant>
        <vt:i4>0</vt:i4>
      </vt:variant>
      <vt:variant>
        <vt:i4>5</vt:i4>
      </vt:variant>
      <vt:variant>
        <vt:lpwstr>http://www.hyoukakyoukai.or.jp/teitanso/keisansyo.html</vt:lpwstr>
      </vt:variant>
      <vt:variant>
        <vt:lpwstr/>
      </vt:variant>
      <vt:variant>
        <vt:i4>1179652</vt:i4>
      </vt:variant>
      <vt:variant>
        <vt:i4>15</vt:i4>
      </vt:variant>
      <vt:variant>
        <vt:i4>0</vt:i4>
      </vt:variant>
      <vt:variant>
        <vt:i4>5</vt:i4>
      </vt:variant>
      <vt:variant>
        <vt:lpwstr>http://www.city.susono.shizuoka.jp/biz/cp/chiku-madoguchi.php</vt:lpwstr>
      </vt:variant>
      <vt:variant>
        <vt:lpwstr/>
      </vt:variant>
      <vt:variant>
        <vt:i4>1179652</vt:i4>
      </vt:variant>
      <vt:variant>
        <vt:i4>12</vt:i4>
      </vt:variant>
      <vt:variant>
        <vt:i4>0</vt:i4>
      </vt:variant>
      <vt:variant>
        <vt:i4>5</vt:i4>
      </vt:variant>
      <vt:variant>
        <vt:lpwstr>http://www.city.susono.shizuoka.jp/biz/cp/chiku-madoguchi.php</vt:lpwstr>
      </vt:variant>
      <vt:variant>
        <vt:lpwstr/>
      </vt:variant>
      <vt:variant>
        <vt:i4>4325446</vt:i4>
      </vt:variant>
      <vt:variant>
        <vt:i4>3</vt:i4>
      </vt:variant>
      <vt:variant>
        <vt:i4>0</vt:i4>
      </vt:variant>
      <vt:variant>
        <vt:i4>5</vt:i4>
      </vt:variant>
      <vt:variant>
        <vt:lpwstr>http://www.city.susono.shizuoka.jp/biz/cp/n-kenchikujimu.php</vt:lpwstr>
      </vt:variant>
      <vt:variant>
        <vt:lpwstr/>
      </vt:variant>
      <vt:variant>
        <vt:i4>1179652</vt:i4>
      </vt:variant>
      <vt:variant>
        <vt:i4>0</vt:i4>
      </vt:variant>
      <vt:variant>
        <vt:i4>0</vt:i4>
      </vt:variant>
      <vt:variant>
        <vt:i4>5</vt:i4>
      </vt:variant>
      <vt:variant>
        <vt:lpwstr>http://www.city.susono.shizuoka.jp/biz/cp/chiku-madoguchi.php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山嵜　浩司</dc:creator>
  <cp:keywords/>
  <dc:description/>
  <cp:lastModifiedBy>伊澤 椋太</cp:lastModifiedBy>
  <cp:revision>30</cp:revision>
  <cp:lastPrinted>2024-02-21T03:43:00Z</cp:lastPrinted>
  <dcterms:created xsi:type="dcterms:W3CDTF">2020-08-07T08:14:00Z</dcterms:created>
  <dcterms:modified xsi:type="dcterms:W3CDTF">2024-02-26T06:40:00Z</dcterms:modified>
</cp:coreProperties>
</file>