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AEE5" w14:textId="77777777" w:rsidR="0092632B" w:rsidRDefault="0092632B" w:rsidP="0092632B">
      <w:pPr>
        <w:adjustRightInd w:val="0"/>
        <w:snapToGrid w:val="0"/>
        <w:spacing w:after="0" w:line="240" w:lineRule="auto"/>
        <w:rPr>
          <w:rFonts w:ascii="BIZ UDゴシック" w:eastAsia="BIZ UDゴシック" w:hAnsi="BIZ UDゴシック"/>
          <w:sz w:val="28"/>
          <w:szCs w:val="28"/>
        </w:rPr>
      </w:pPr>
      <w:r w:rsidRPr="0092632B">
        <w:rPr>
          <w:rFonts w:ascii="BIZ UDゴシック" w:eastAsia="BIZ UDゴシック" w:hAnsi="BIZ UDゴシック" w:hint="eastAsia"/>
          <w:sz w:val="28"/>
          <w:szCs w:val="28"/>
        </w:rPr>
        <w:t>令和</w:t>
      </w:r>
      <w:r w:rsidRPr="0092632B">
        <w:rPr>
          <w:rFonts w:ascii="BIZ UDゴシック" w:eastAsia="BIZ UDゴシック" w:hAnsi="BIZ UDゴシック" w:hint="eastAsia"/>
          <w:sz w:val="28"/>
          <w:szCs w:val="28"/>
        </w:rPr>
        <w:t>7</w:t>
      </w:r>
      <w:r w:rsidRPr="0092632B">
        <w:rPr>
          <w:rFonts w:ascii="BIZ UDゴシック" w:eastAsia="BIZ UDゴシック" w:hAnsi="BIZ UDゴシック" w:hint="eastAsia"/>
          <w:sz w:val="28"/>
          <w:szCs w:val="28"/>
        </w:rPr>
        <w:t>年度</w:t>
      </w:r>
    </w:p>
    <w:p w14:paraId="7F741A87" w14:textId="3D09670A" w:rsidR="0092632B" w:rsidRPr="0092632B" w:rsidRDefault="0092632B" w:rsidP="0092632B">
      <w:pPr>
        <w:pBdr>
          <w:bottom w:val="single" w:sz="4" w:space="1" w:color="auto"/>
        </w:pBdr>
        <w:adjustRightInd w:val="0"/>
        <w:snapToGrid w:val="0"/>
        <w:spacing w:after="0" w:line="240" w:lineRule="auto"/>
        <w:rPr>
          <w:rFonts w:ascii="BIZ UDゴシック" w:eastAsia="BIZ UDゴシック" w:hAnsi="BIZ UDゴシック" w:hint="eastAsia"/>
          <w:sz w:val="28"/>
          <w:szCs w:val="28"/>
        </w:rPr>
      </w:pPr>
      <w:r w:rsidRPr="0092632B">
        <w:rPr>
          <w:rFonts w:ascii="BIZ UDゴシック" w:eastAsia="BIZ UDゴシック" w:hAnsi="BIZ UDゴシック" w:hint="eastAsia"/>
          <w:sz w:val="28"/>
          <w:szCs w:val="28"/>
        </w:rPr>
        <w:t>裾野市特定健診未受診者対策事業業務委託に係る企画提案書</w:t>
      </w:r>
    </w:p>
    <w:p w14:paraId="242AA980" w14:textId="30E56DC7" w:rsidR="0092632B" w:rsidRPr="0092632B" w:rsidRDefault="0092632B" w:rsidP="0092632B">
      <w:pPr>
        <w:adjustRightInd w:val="0"/>
        <w:snapToGrid w:val="0"/>
        <w:spacing w:after="0" w:line="240" w:lineRule="auto"/>
        <w:jc w:val="right"/>
        <w:rPr>
          <w:rFonts w:ascii="BIZ UDゴシック" w:eastAsia="BIZ UDゴシック" w:hAnsi="BIZ UDゴシック" w:hint="eastAsia"/>
          <w:sz w:val="24"/>
          <w:szCs w:val="24"/>
        </w:rPr>
      </w:pP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書ききれない場合は、別紙を添付してください。</w:t>
      </w:r>
      <w:r>
        <w:rPr>
          <w:rFonts w:ascii="BIZ UDゴシック" w:eastAsia="BIZ UDゴシック" w:hAnsi="BIZ UDゴシック" w:hint="eastAsia"/>
          <w:sz w:val="24"/>
          <w:szCs w:val="24"/>
        </w:rPr>
        <w:t>）</w:t>
      </w:r>
    </w:p>
    <w:p w14:paraId="13B5621A" w14:textId="6048BA40"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1</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応募理由</w:t>
      </w:r>
    </w:p>
    <w:p w14:paraId="308147AD" w14:textId="77777777" w:rsidR="0092632B" w:rsidRDefault="0092632B" w:rsidP="0092632B">
      <w:pPr>
        <w:adjustRightInd w:val="0"/>
        <w:snapToGrid w:val="0"/>
        <w:spacing w:after="0" w:line="240" w:lineRule="auto"/>
        <w:rPr>
          <w:rFonts w:ascii="BIZ UDゴシック" w:eastAsia="BIZ UDゴシック" w:hAnsi="BIZ UDゴシック"/>
          <w:sz w:val="24"/>
          <w:szCs w:val="24"/>
        </w:rPr>
      </w:pPr>
    </w:p>
    <w:p w14:paraId="6829786A" w14:textId="77777777" w:rsidR="0092632B" w:rsidRPr="0092632B" w:rsidRDefault="0092632B" w:rsidP="0092632B">
      <w:pPr>
        <w:adjustRightInd w:val="0"/>
        <w:snapToGrid w:val="0"/>
        <w:spacing w:after="0" w:line="240" w:lineRule="auto"/>
        <w:rPr>
          <w:rFonts w:ascii="BIZ UDゴシック" w:eastAsia="BIZ UDゴシック" w:hAnsi="BIZ UDゴシック" w:hint="eastAsia"/>
          <w:sz w:val="24"/>
          <w:szCs w:val="24"/>
        </w:rPr>
      </w:pPr>
    </w:p>
    <w:p w14:paraId="6AA79595"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3A2257E3" w14:textId="770C4215"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2</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特定健診に関する理解度及び課題意識について</w:t>
      </w:r>
    </w:p>
    <w:p w14:paraId="52926260" w14:textId="19FD77B7" w:rsidR="0092632B" w:rsidRPr="0092632B" w:rsidRDefault="0092632B" w:rsidP="0092632B">
      <w:pPr>
        <w:adjustRightInd w:val="0"/>
        <w:snapToGrid w:val="0"/>
        <w:spacing w:after="0" w:line="240" w:lineRule="auto"/>
        <w:ind w:leftChars="100" w:left="210"/>
        <w:rPr>
          <w:rFonts w:ascii="BIZ UDゴシック" w:eastAsia="BIZ UDゴシック" w:hAnsi="BIZ UDゴシック" w:hint="eastAsia"/>
          <w:sz w:val="24"/>
          <w:szCs w:val="24"/>
        </w:rPr>
      </w:pPr>
      <w:r w:rsidRPr="0092632B">
        <w:rPr>
          <w:rFonts w:ascii="BIZ UDゴシック" w:eastAsia="BIZ UDゴシック" w:hAnsi="BIZ UDゴシック" w:hint="eastAsia"/>
          <w:sz w:val="24"/>
          <w:szCs w:val="24"/>
        </w:rPr>
        <w:t>・受診率を上げるための対応策として考えられることを記載してください。</w:t>
      </w:r>
    </w:p>
    <w:p w14:paraId="54D4DE95"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056BCE94"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13E0AC14"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2D364A77" w14:textId="3C30347F"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3</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特定健診受診勧奨業務について</w:t>
      </w:r>
    </w:p>
    <w:p w14:paraId="16D390D9" w14:textId="338FCBC2" w:rsidR="0092632B" w:rsidRPr="0092632B" w:rsidRDefault="0092632B" w:rsidP="0092632B">
      <w:pPr>
        <w:adjustRightInd w:val="0"/>
        <w:snapToGrid w:val="0"/>
        <w:spacing w:after="0" w:line="240" w:lineRule="auto"/>
        <w:ind w:leftChars="200" w:left="1140" w:hangingChars="300" w:hanging="72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（1）</w:t>
      </w:r>
      <w:r w:rsidRPr="0092632B">
        <w:rPr>
          <w:rFonts w:ascii="BIZ UDゴシック" w:eastAsia="BIZ UDゴシック" w:hAnsi="BIZ UDゴシック" w:hint="eastAsia"/>
          <w:sz w:val="24"/>
          <w:szCs w:val="24"/>
        </w:rPr>
        <w:tab/>
        <w:t>過去受診者のタイプ分類に係るデータ分析方法</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4D689199" w14:textId="56385410" w:rsidR="0092632B" w:rsidRPr="0092632B" w:rsidRDefault="0092632B" w:rsidP="0092632B">
      <w:pPr>
        <w:adjustRightInd w:val="0"/>
        <w:snapToGrid w:val="0"/>
        <w:spacing w:after="0" w:line="240" w:lineRule="auto"/>
        <w:ind w:leftChars="200" w:left="1140" w:hangingChars="300" w:hanging="72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（2）</w:t>
      </w:r>
      <w:r w:rsidRPr="0092632B">
        <w:rPr>
          <w:rFonts w:ascii="BIZ UDゴシック" w:eastAsia="BIZ UDゴシック" w:hAnsi="BIZ UDゴシック" w:hint="eastAsia"/>
          <w:sz w:val="24"/>
          <w:szCs w:val="24"/>
        </w:rPr>
        <w:tab/>
        <w:t>受診勧奨通知案</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タイプ別</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3FA68056" w14:textId="60575A1A" w:rsidR="0092632B" w:rsidRPr="0092632B" w:rsidRDefault="0092632B" w:rsidP="0092632B">
      <w:pPr>
        <w:adjustRightInd w:val="0"/>
        <w:snapToGrid w:val="0"/>
        <w:spacing w:after="0" w:line="240" w:lineRule="auto"/>
        <w:ind w:leftChars="200" w:left="1140" w:hangingChars="300" w:hanging="72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（3）</w:t>
      </w:r>
      <w:r w:rsidRPr="0092632B">
        <w:rPr>
          <w:rFonts w:ascii="BIZ UDゴシック" w:eastAsia="BIZ UDゴシック" w:hAnsi="BIZ UDゴシック" w:hint="eastAsia"/>
          <w:sz w:val="24"/>
          <w:szCs w:val="24"/>
        </w:rPr>
        <w:tab/>
        <w:t>勧奨結果の分析・報告方法</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71963057"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29C9764A"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30CBB1F3" w14:textId="344F920A"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4</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業務工程表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418F8BC2" w14:textId="71410474" w:rsidR="0092632B" w:rsidRPr="0092632B" w:rsidRDefault="0092632B" w:rsidP="0092632B">
      <w:pPr>
        <w:adjustRightInd w:val="0"/>
        <w:snapToGrid w:val="0"/>
        <w:spacing w:after="0" w:line="240" w:lineRule="auto"/>
        <w:ind w:leftChars="100" w:left="210"/>
        <w:rPr>
          <w:rFonts w:ascii="BIZ UDゴシック" w:eastAsia="BIZ UDゴシック" w:hAnsi="BIZ UDゴシック" w:hint="eastAsia"/>
          <w:sz w:val="24"/>
          <w:szCs w:val="24"/>
        </w:rPr>
      </w:pPr>
      <w:r w:rsidRPr="0092632B">
        <w:rPr>
          <w:rFonts w:ascii="BIZ UDゴシック" w:eastAsia="BIZ UDゴシック" w:hAnsi="BIZ UDゴシック" w:hint="eastAsia"/>
          <w:sz w:val="24"/>
          <w:szCs w:val="24"/>
        </w:rPr>
        <w:t>・業務開始日は令和</w:t>
      </w:r>
      <w:r>
        <w:rPr>
          <w:rFonts w:ascii="BIZ UDゴシック" w:eastAsia="BIZ UDゴシック" w:hAnsi="BIZ UDゴシック" w:hint="eastAsia"/>
          <w:sz w:val="24"/>
          <w:szCs w:val="24"/>
        </w:rPr>
        <w:t>7</w:t>
      </w:r>
      <w:r w:rsidRPr="0092632B">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4</w:t>
      </w:r>
      <w:r w:rsidRPr="0092632B">
        <w:rPr>
          <w:rFonts w:ascii="BIZ UDゴシック" w:eastAsia="BIZ UDゴシック" w:hAnsi="BIZ UDゴシック" w:hint="eastAsia"/>
          <w:sz w:val="24"/>
          <w:szCs w:val="24"/>
        </w:rPr>
        <w:t>月</w:t>
      </w:r>
      <w:r>
        <w:rPr>
          <w:rFonts w:ascii="BIZ UDゴシック" w:eastAsia="BIZ UDゴシック" w:hAnsi="BIZ UDゴシック" w:hint="eastAsia"/>
          <w:sz w:val="24"/>
          <w:szCs w:val="24"/>
        </w:rPr>
        <w:t>1</w:t>
      </w:r>
      <w:r w:rsidRPr="0092632B">
        <w:rPr>
          <w:rFonts w:ascii="BIZ UDゴシック" w:eastAsia="BIZ UDゴシック" w:hAnsi="BIZ UDゴシック" w:hint="eastAsia"/>
          <w:sz w:val="24"/>
          <w:szCs w:val="24"/>
        </w:rPr>
        <w:t>日以降とする。</w:t>
      </w:r>
    </w:p>
    <w:p w14:paraId="3AF1785B"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1176928B" w14:textId="5CA2FD98" w:rsidR="0092632B" w:rsidRPr="0092632B" w:rsidRDefault="0092632B" w:rsidP="0092632B">
      <w:pPr>
        <w:adjustRightInd w:val="0"/>
        <w:snapToGrid w:val="0"/>
        <w:spacing w:after="0" w:line="240" w:lineRule="auto"/>
        <w:rPr>
          <w:rFonts w:ascii="BIZ UDゴシック" w:eastAsia="BIZ UDゴシック" w:hAnsi="BIZ UDゴシック" w:hint="eastAsia"/>
          <w:sz w:val="24"/>
          <w:szCs w:val="24"/>
        </w:rPr>
      </w:pPr>
    </w:p>
    <w:p w14:paraId="0CE09B1E"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1FAB7F5A"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1141750B" w14:textId="4C149591"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5</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業務実施体制</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6654C1D0" w14:textId="08F89663" w:rsidR="0092632B" w:rsidRPr="0092632B" w:rsidRDefault="0092632B" w:rsidP="0092632B">
      <w:pPr>
        <w:adjustRightInd w:val="0"/>
        <w:snapToGrid w:val="0"/>
        <w:spacing w:after="0" w:line="240" w:lineRule="auto"/>
        <w:ind w:leftChars="100" w:left="210"/>
        <w:rPr>
          <w:rFonts w:ascii="BIZ UDゴシック" w:eastAsia="BIZ UDゴシック" w:hAnsi="BIZ UDゴシック" w:hint="eastAsia"/>
          <w:sz w:val="24"/>
          <w:szCs w:val="24"/>
        </w:rPr>
      </w:pPr>
      <w:r w:rsidRPr="0092632B">
        <w:rPr>
          <w:rFonts w:ascii="BIZ UDゴシック" w:eastAsia="BIZ UDゴシック" w:hAnsi="BIZ UDゴシック" w:hint="eastAsia"/>
          <w:sz w:val="24"/>
          <w:szCs w:val="24"/>
        </w:rPr>
        <w:t>・再委託がある場合は再委託先を明記する。</w:t>
      </w:r>
    </w:p>
    <w:p w14:paraId="5C9C2326"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1733D634" w14:textId="6CFD59CB" w:rsidR="0092632B" w:rsidRPr="0092632B" w:rsidRDefault="0092632B" w:rsidP="0092632B">
      <w:pPr>
        <w:adjustRightInd w:val="0"/>
        <w:snapToGrid w:val="0"/>
        <w:spacing w:after="0" w:line="240" w:lineRule="auto"/>
        <w:rPr>
          <w:rFonts w:ascii="BIZ UDゴシック" w:eastAsia="BIZ UDゴシック" w:hAnsi="BIZ UDゴシック" w:hint="eastAsia"/>
          <w:sz w:val="24"/>
          <w:szCs w:val="24"/>
        </w:rPr>
      </w:pPr>
    </w:p>
    <w:p w14:paraId="4E6ABDA7" w14:textId="43AE04D1" w:rsidR="0092632B" w:rsidRPr="0092632B" w:rsidRDefault="0092632B" w:rsidP="0092632B">
      <w:pPr>
        <w:adjustRightInd w:val="0"/>
        <w:snapToGrid w:val="0"/>
        <w:spacing w:after="0" w:line="240" w:lineRule="auto"/>
        <w:ind w:leftChars="100" w:left="210"/>
        <w:rPr>
          <w:rFonts w:ascii="BIZ UDゴシック" w:eastAsia="BIZ UDゴシック" w:hAnsi="BIZ UDゴシック" w:hint="eastAsia"/>
          <w:sz w:val="24"/>
          <w:szCs w:val="24"/>
        </w:rPr>
      </w:pPr>
      <w:r w:rsidRPr="0092632B">
        <w:rPr>
          <w:rFonts w:ascii="BIZ UDゴシック" w:eastAsia="BIZ UDゴシック" w:hAnsi="BIZ UDゴシック" w:hint="eastAsia"/>
          <w:sz w:val="24"/>
          <w:szCs w:val="24"/>
        </w:rPr>
        <w:t>・事故防止の方法及び事故発生時の対応策を明記する。</w:t>
      </w:r>
    </w:p>
    <w:p w14:paraId="6FFA81B6"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3AAD4D00" w14:textId="784F1F58" w:rsidR="0092632B" w:rsidRPr="0092632B" w:rsidRDefault="0092632B" w:rsidP="0092632B">
      <w:pPr>
        <w:adjustRightInd w:val="0"/>
        <w:snapToGrid w:val="0"/>
        <w:spacing w:after="0" w:line="240" w:lineRule="auto"/>
        <w:rPr>
          <w:rFonts w:ascii="BIZ UDゴシック" w:eastAsia="BIZ UDゴシック" w:hAnsi="BIZ UDゴシック" w:hint="eastAsia"/>
          <w:sz w:val="24"/>
          <w:szCs w:val="24"/>
        </w:rPr>
      </w:pPr>
    </w:p>
    <w:p w14:paraId="256FD71D"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4E9C2C68"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58606673" w14:textId="2FD87163" w:rsidR="0092632B" w:rsidRPr="0092632B" w:rsidRDefault="0092632B" w:rsidP="0092632B">
      <w:pPr>
        <w:adjustRightInd w:val="0"/>
        <w:snapToGrid w:val="0"/>
        <w:spacing w:after="0" w:line="240" w:lineRule="auto"/>
        <w:ind w:left="480" w:hangingChars="200" w:hanging="48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6</w:t>
      </w:r>
      <w:r w:rsidRPr="0092632B">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ab/>
        <w:t>その他全般に関する提案</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別紙添付のこと</w:t>
      </w:r>
      <w:r>
        <w:rPr>
          <w:rFonts w:ascii="BIZ UDゴシック" w:eastAsia="BIZ UDゴシック" w:hAnsi="BIZ UDゴシック" w:hint="eastAsia"/>
          <w:sz w:val="24"/>
          <w:szCs w:val="24"/>
        </w:rPr>
        <w:t>）</w:t>
      </w:r>
      <w:r w:rsidRPr="0092632B">
        <w:rPr>
          <w:rFonts w:ascii="BIZ UDゴシック" w:eastAsia="BIZ UDゴシック" w:hAnsi="BIZ UDゴシック" w:hint="eastAsia"/>
          <w:sz w:val="24"/>
          <w:szCs w:val="24"/>
        </w:rPr>
        <w:t>様式は問わない</w:t>
      </w:r>
    </w:p>
    <w:p w14:paraId="0E727978" w14:textId="05FBB041" w:rsidR="0092632B" w:rsidRPr="0092632B" w:rsidRDefault="0092632B" w:rsidP="0092632B">
      <w:pPr>
        <w:adjustRightInd w:val="0"/>
        <w:snapToGrid w:val="0"/>
        <w:spacing w:after="0" w:line="240" w:lineRule="auto"/>
        <w:ind w:leftChars="100" w:left="210"/>
        <w:rPr>
          <w:rFonts w:ascii="BIZ UDゴシック" w:eastAsia="BIZ UDゴシック" w:hAnsi="BIZ UDゴシック" w:hint="eastAsia"/>
          <w:sz w:val="24"/>
          <w:szCs w:val="24"/>
        </w:rPr>
      </w:pPr>
      <w:r w:rsidRPr="0092632B">
        <w:rPr>
          <w:rFonts w:ascii="BIZ UDゴシック" w:eastAsia="BIZ UDゴシック" w:hAnsi="BIZ UDゴシック" w:hint="eastAsia"/>
          <w:sz w:val="24"/>
          <w:szCs w:val="24"/>
        </w:rPr>
        <w:t>・その他全般に関する提案があれば明記する。</w:t>
      </w:r>
    </w:p>
    <w:p w14:paraId="58AAA5DE" w14:textId="77777777" w:rsidR="0092632B" w:rsidRPr="0092632B" w:rsidRDefault="0092632B" w:rsidP="0092632B">
      <w:pPr>
        <w:adjustRightInd w:val="0"/>
        <w:snapToGrid w:val="0"/>
        <w:spacing w:after="0" w:line="240" w:lineRule="auto"/>
        <w:rPr>
          <w:rFonts w:ascii="BIZ UDゴシック" w:eastAsia="BIZ UDゴシック" w:hAnsi="BIZ UDゴシック"/>
          <w:sz w:val="24"/>
          <w:szCs w:val="24"/>
        </w:rPr>
      </w:pPr>
    </w:p>
    <w:p w14:paraId="474EE920" w14:textId="25AA151C" w:rsidR="00E651B8" w:rsidRDefault="00E651B8" w:rsidP="0092632B">
      <w:pPr>
        <w:adjustRightInd w:val="0"/>
        <w:snapToGrid w:val="0"/>
        <w:spacing w:after="0" w:line="240" w:lineRule="auto"/>
        <w:rPr>
          <w:rFonts w:ascii="BIZ UDゴシック" w:eastAsia="BIZ UDゴシック" w:hAnsi="BIZ UDゴシック"/>
          <w:sz w:val="24"/>
          <w:szCs w:val="24"/>
        </w:rPr>
      </w:pPr>
    </w:p>
    <w:p w14:paraId="289EEFB7" w14:textId="77777777" w:rsidR="0092632B" w:rsidRDefault="0092632B" w:rsidP="0092632B">
      <w:pPr>
        <w:adjustRightInd w:val="0"/>
        <w:snapToGrid w:val="0"/>
        <w:spacing w:after="0" w:line="240" w:lineRule="auto"/>
        <w:rPr>
          <w:rFonts w:ascii="BIZ UDゴシック" w:eastAsia="BIZ UDゴシック" w:hAnsi="BIZ UDゴシック"/>
          <w:sz w:val="24"/>
          <w:szCs w:val="24"/>
        </w:rPr>
      </w:pPr>
    </w:p>
    <w:sectPr w:rsidR="0092632B" w:rsidSect="0092632B">
      <w:pgSz w:w="11906" w:h="16838" w:code="9"/>
      <w:pgMar w:top="1134" w:right="1418" w:bottom="1134" w:left="1418"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4BAD" w14:textId="77777777" w:rsidR="003A793D" w:rsidRDefault="003A793D">
      <w:pPr>
        <w:spacing w:after="0" w:line="240" w:lineRule="auto"/>
      </w:pPr>
      <w:r>
        <w:separator/>
      </w:r>
    </w:p>
  </w:endnote>
  <w:endnote w:type="continuationSeparator" w:id="0">
    <w:p w14:paraId="4E798C70" w14:textId="77777777" w:rsidR="003A793D" w:rsidRDefault="003A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BAA2" w14:textId="77777777" w:rsidR="003A793D" w:rsidRDefault="003A793D">
      <w:pPr>
        <w:spacing w:after="0" w:line="240" w:lineRule="auto"/>
      </w:pPr>
      <w:r>
        <w:separator/>
      </w:r>
    </w:p>
  </w:footnote>
  <w:footnote w:type="continuationSeparator" w:id="0">
    <w:p w14:paraId="0BE5D262" w14:textId="77777777" w:rsidR="003A793D" w:rsidRDefault="003A7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B00"/>
    <w:multiLevelType w:val="hybridMultilevel"/>
    <w:tmpl w:val="295C1F2E"/>
    <w:lvl w:ilvl="0" w:tplc="C3727C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197722"/>
    <w:multiLevelType w:val="hybridMultilevel"/>
    <w:tmpl w:val="15942934"/>
    <w:lvl w:ilvl="0" w:tplc="EFDAFF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24421D"/>
    <w:multiLevelType w:val="hybridMultilevel"/>
    <w:tmpl w:val="27DED0D6"/>
    <w:lvl w:ilvl="0" w:tplc="CEE0DD3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E64763"/>
    <w:multiLevelType w:val="hybridMultilevel"/>
    <w:tmpl w:val="BEC41FA2"/>
    <w:lvl w:ilvl="0" w:tplc="D00291BE">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8F2599C"/>
    <w:multiLevelType w:val="hybridMultilevel"/>
    <w:tmpl w:val="E17CF7A4"/>
    <w:lvl w:ilvl="0" w:tplc="1AE87A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2038BE"/>
    <w:multiLevelType w:val="hybridMultilevel"/>
    <w:tmpl w:val="BE984262"/>
    <w:lvl w:ilvl="0" w:tplc="6EDC45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261A06"/>
    <w:multiLevelType w:val="hybridMultilevel"/>
    <w:tmpl w:val="C660C934"/>
    <w:lvl w:ilvl="0" w:tplc="850C887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E5752"/>
    <w:multiLevelType w:val="hybridMultilevel"/>
    <w:tmpl w:val="F132AAA0"/>
    <w:lvl w:ilvl="0" w:tplc="8350FB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220784"/>
    <w:multiLevelType w:val="hybridMultilevel"/>
    <w:tmpl w:val="F64C8B22"/>
    <w:lvl w:ilvl="0" w:tplc="77824A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805C65"/>
    <w:multiLevelType w:val="hybridMultilevel"/>
    <w:tmpl w:val="69EA9996"/>
    <w:lvl w:ilvl="0" w:tplc="1E3645E2">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71637276">
    <w:abstractNumId w:val="9"/>
  </w:num>
  <w:num w:numId="2" w16cid:durableId="1539124562">
    <w:abstractNumId w:val="2"/>
  </w:num>
  <w:num w:numId="3" w16cid:durableId="704599114">
    <w:abstractNumId w:val="0"/>
  </w:num>
  <w:num w:numId="4" w16cid:durableId="683213253">
    <w:abstractNumId w:val="4"/>
  </w:num>
  <w:num w:numId="5" w16cid:durableId="420487925">
    <w:abstractNumId w:val="6"/>
  </w:num>
  <w:num w:numId="6" w16cid:durableId="29956886">
    <w:abstractNumId w:val="7"/>
  </w:num>
  <w:num w:numId="7" w16cid:durableId="273830471">
    <w:abstractNumId w:val="8"/>
  </w:num>
  <w:num w:numId="8" w16cid:durableId="861896563">
    <w:abstractNumId w:val="5"/>
  </w:num>
  <w:num w:numId="9" w16cid:durableId="687675889">
    <w:abstractNumId w:val="1"/>
  </w:num>
  <w:num w:numId="10" w16cid:durableId="190953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1"/>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E651B8"/>
    <w:rsid w:val="00020185"/>
    <w:rsid w:val="000803DC"/>
    <w:rsid w:val="000D3836"/>
    <w:rsid w:val="000D4A40"/>
    <w:rsid w:val="001738A1"/>
    <w:rsid w:val="00214D99"/>
    <w:rsid w:val="00252AC5"/>
    <w:rsid w:val="00273F4C"/>
    <w:rsid w:val="002B6BA6"/>
    <w:rsid w:val="00305E33"/>
    <w:rsid w:val="003649EA"/>
    <w:rsid w:val="00393C6E"/>
    <w:rsid w:val="00396757"/>
    <w:rsid w:val="003A793D"/>
    <w:rsid w:val="003D2EA8"/>
    <w:rsid w:val="00417D88"/>
    <w:rsid w:val="00434312"/>
    <w:rsid w:val="00470503"/>
    <w:rsid w:val="0047128D"/>
    <w:rsid w:val="00501342"/>
    <w:rsid w:val="00550EC3"/>
    <w:rsid w:val="00593186"/>
    <w:rsid w:val="005E3B9A"/>
    <w:rsid w:val="0060008E"/>
    <w:rsid w:val="00683659"/>
    <w:rsid w:val="006D35CE"/>
    <w:rsid w:val="006D3EBC"/>
    <w:rsid w:val="0078078B"/>
    <w:rsid w:val="007E6B87"/>
    <w:rsid w:val="0080358E"/>
    <w:rsid w:val="00822E97"/>
    <w:rsid w:val="0086614F"/>
    <w:rsid w:val="008E7A20"/>
    <w:rsid w:val="00905233"/>
    <w:rsid w:val="0092632B"/>
    <w:rsid w:val="009E2D2F"/>
    <w:rsid w:val="00A7223C"/>
    <w:rsid w:val="00A73AF4"/>
    <w:rsid w:val="00AF1E5F"/>
    <w:rsid w:val="00B64BA8"/>
    <w:rsid w:val="00C56FC1"/>
    <w:rsid w:val="00C7212C"/>
    <w:rsid w:val="00CD50DD"/>
    <w:rsid w:val="00D21521"/>
    <w:rsid w:val="00D82721"/>
    <w:rsid w:val="00DC76DE"/>
    <w:rsid w:val="00E651B8"/>
    <w:rsid w:val="00E97D49"/>
    <w:rsid w:val="00EA7943"/>
    <w:rsid w:val="00EC4878"/>
    <w:rsid w:val="00EE5847"/>
    <w:rsid w:val="00F36754"/>
    <w:rsid w:val="00F83602"/>
    <w:rsid w:val="00FA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F9C0D"/>
  <w15:chartTrackingRefBased/>
  <w15:docId w15:val="{4AACF856-FAF3-4B13-A3FE-93B81B5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styleId="a3">
    <w:name w:val="Hyperlink"/>
    <w:basedOn w:val="a0"/>
    <w:rPr>
      <w:color w:val="0563C1"/>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70A2-006D-4A24-A261-8D3A6E22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笠間 健男</cp:lastModifiedBy>
  <cp:revision>23</cp:revision>
  <cp:lastPrinted>2024-11-27T06:06:00Z</cp:lastPrinted>
  <dcterms:created xsi:type="dcterms:W3CDTF">2024-09-05T07:16:00Z</dcterms:created>
  <dcterms:modified xsi:type="dcterms:W3CDTF">2024-12-19T06:31:00Z</dcterms:modified>
</cp:coreProperties>
</file>